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A9552" w14:textId="77777777" w:rsidR="0072747A" w:rsidRDefault="00D7361D">
      <w:pPr>
        <w:suppressLineNumbers/>
        <w:jc w:val="center"/>
        <w:rPr>
          <w:rFonts w:ascii="Arial" w:hAnsi="Arial" w:cs="Arial"/>
          <w:b/>
          <w:caps/>
          <w:spacing w:val="2"/>
        </w:rPr>
      </w:pPr>
      <w:r>
        <w:rPr>
          <w:rFonts w:ascii="Arial" w:hAnsi="Arial" w:cs="Arial"/>
          <w:b/>
          <w:caps/>
          <w:spacing w:val="2"/>
        </w:rPr>
        <w:t>Общество с ограниченной ответственностью</w:t>
      </w:r>
    </w:p>
    <w:p w14:paraId="0E0F0E89" w14:textId="77777777" w:rsidR="0072747A" w:rsidRDefault="00D7361D">
      <w:pPr>
        <w:suppressLineNumbers/>
        <w:ind w:left="-57" w:right="-57"/>
        <w:jc w:val="center"/>
        <w:rPr>
          <w:rFonts w:ascii="Arial" w:hAnsi="Arial" w:cs="Arial"/>
          <w:b/>
          <w:spacing w:val="8"/>
        </w:rPr>
      </w:pPr>
      <w:r>
        <w:rPr>
          <w:rFonts w:ascii="Arial" w:eastAsia="Arial" w:hAnsi="Arial" w:cs="Arial"/>
          <w:b/>
          <w:caps/>
          <w:spacing w:val="2"/>
        </w:rPr>
        <w:t xml:space="preserve"> </w:t>
      </w:r>
      <w:r>
        <w:rPr>
          <w:rFonts w:ascii="Arial" w:hAnsi="Arial" w:cs="Arial"/>
          <w:b/>
          <w:caps/>
          <w:spacing w:val="2"/>
        </w:rPr>
        <w:t>«Аислоггер»</w:t>
      </w:r>
    </w:p>
    <w:p w14:paraId="72AD4388" w14:textId="77777777" w:rsidR="0072747A" w:rsidRDefault="00D7361D">
      <w:pPr>
        <w:rPr>
          <w:rFonts w:ascii="Arial" w:hAnsi="Arial" w:cs="Arial"/>
          <w:b/>
          <w:sz w:val="2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C04B2B9" w14:textId="77777777" w:rsidR="0072747A" w:rsidRDefault="0072747A">
      <w:pPr>
        <w:suppressLineNumbers/>
        <w:spacing w:line="160" w:lineRule="exact"/>
        <w:ind w:right="-851"/>
        <w:rPr>
          <w:rFonts w:ascii="Arial" w:hAnsi="Arial" w:cs="Arial"/>
          <w:b/>
          <w:sz w:val="26"/>
        </w:rPr>
      </w:pPr>
    </w:p>
    <w:p w14:paraId="5B49649B" w14:textId="77777777" w:rsidR="0072747A" w:rsidRDefault="0072747A">
      <w:pPr>
        <w:suppressLineNumbers/>
        <w:spacing w:line="160" w:lineRule="exact"/>
        <w:ind w:right="-851"/>
      </w:pPr>
    </w:p>
    <w:p w14:paraId="29A582D3" w14:textId="77777777" w:rsidR="0072747A" w:rsidRDefault="00D7361D">
      <w:pPr>
        <w:suppressLineNumbers/>
        <w:spacing w:line="160" w:lineRule="exact"/>
        <w:ind w:right="-851"/>
      </w:pPr>
      <w:r>
        <w:t xml:space="preserve">  </w:t>
      </w:r>
    </w:p>
    <w:tbl>
      <w:tblPr>
        <w:tblW w:w="9439" w:type="dxa"/>
        <w:tblLayout w:type="fixed"/>
        <w:tblLook w:val="04A0" w:firstRow="1" w:lastRow="0" w:firstColumn="1" w:lastColumn="0" w:noHBand="0" w:noVBand="1"/>
      </w:tblPr>
      <w:tblGrid>
        <w:gridCol w:w="9439"/>
      </w:tblGrid>
      <w:tr w:rsidR="0072747A" w:rsidRPr="001537D4" w14:paraId="15377C88" w14:textId="77777777">
        <w:trPr>
          <w:trHeight w:val="543"/>
        </w:trPr>
        <w:tc>
          <w:tcPr>
            <w:tcW w:w="9439" w:type="dxa"/>
            <w:tcBorders>
              <w:top w:val="single" w:sz="18" w:space="0" w:color="000000"/>
            </w:tcBorders>
          </w:tcPr>
          <w:p w14:paraId="4D989D70" w14:textId="6745BE68" w:rsidR="0072747A" w:rsidRPr="00264EF8" w:rsidRDefault="00264EF8">
            <w:pPr>
              <w:widowControl w:val="0"/>
              <w:suppressLineNumbers/>
              <w:spacing w:before="120"/>
              <w:jc w:val="center"/>
            </w:pPr>
            <w:r w:rsidRPr="00264EF8">
              <w:rPr>
                <w:sz w:val="16"/>
                <w:szCs w:val="16"/>
                <w:lang w:val="de-DE"/>
              </w:rPr>
              <w:t xml:space="preserve">125124, </w:t>
            </w:r>
            <w:proofErr w:type="spellStart"/>
            <w:r w:rsidRPr="00264EF8">
              <w:rPr>
                <w:sz w:val="16"/>
                <w:szCs w:val="16"/>
                <w:lang w:val="de-DE"/>
              </w:rPr>
              <w:t>г.Москва</w:t>
            </w:r>
            <w:proofErr w:type="spellEnd"/>
            <w:r w:rsidRPr="00264EF8">
              <w:rPr>
                <w:sz w:val="16"/>
                <w:szCs w:val="16"/>
                <w:lang w:val="de-DE"/>
              </w:rPr>
              <w:t xml:space="preserve">, </w:t>
            </w:r>
            <w:proofErr w:type="spellStart"/>
            <w:r w:rsidRPr="00264EF8">
              <w:rPr>
                <w:sz w:val="16"/>
                <w:szCs w:val="16"/>
                <w:lang w:val="de-DE"/>
              </w:rPr>
              <w:t>вн</w:t>
            </w:r>
            <w:proofErr w:type="spellEnd"/>
            <w:r w:rsidRPr="00264EF8">
              <w:rPr>
                <w:sz w:val="16"/>
                <w:szCs w:val="16"/>
                <w:lang w:val="de-DE"/>
              </w:rPr>
              <w:t>. тер. г. муниципальный округ Беговой, ул. Правды, д. 24, стр.4, пом. 1Н</w:t>
            </w:r>
            <w:r>
              <w:rPr>
                <w:sz w:val="16"/>
                <w:szCs w:val="16"/>
              </w:rPr>
              <w:t>,</w:t>
            </w:r>
            <w:r w:rsidRPr="00CE425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sz w:val="16"/>
                <w:szCs w:val="16"/>
                <w:lang w:val="de-DE"/>
              </w:rPr>
              <w:t>E</w:t>
            </w:r>
            <w:r w:rsidRPr="00264EF8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de-DE"/>
              </w:rPr>
              <w:t>mail</w:t>
            </w:r>
            <w:r w:rsidRPr="00264EF8">
              <w:rPr>
                <w:sz w:val="16"/>
                <w:szCs w:val="16"/>
              </w:rPr>
              <w:t xml:space="preserve">: </w:t>
            </w:r>
            <w:proofErr w:type="gramStart"/>
            <w:r>
              <w:rPr>
                <w:sz w:val="16"/>
                <w:szCs w:val="16"/>
                <w:lang w:val="en-US"/>
              </w:rPr>
              <w:t>ii</w:t>
            </w:r>
            <w:r w:rsidRPr="00264EF8">
              <w:rPr>
                <w:sz w:val="16"/>
                <w:szCs w:val="16"/>
              </w:rPr>
              <w:t>@</w:t>
            </w:r>
            <w:proofErr w:type="spellStart"/>
            <w:r>
              <w:rPr>
                <w:sz w:val="16"/>
                <w:szCs w:val="16"/>
                <w:lang w:val="en-US"/>
              </w:rPr>
              <w:t>aislogger</w:t>
            </w:r>
            <w:proofErr w:type="spellEnd"/>
            <w:r w:rsidRPr="00264EF8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  <w:lang w:val="en-US"/>
              </w:rPr>
              <w:t>com</w:t>
            </w:r>
            <w:r w:rsidRPr="00264EF8">
              <w:rPr>
                <w:spacing w:val="-10"/>
                <w:sz w:val="16"/>
                <w:szCs w:val="16"/>
              </w:rPr>
              <w:t xml:space="preserve"> </w:t>
            </w:r>
            <w:r w:rsidRPr="00264EF8">
              <w:rPr>
                <w:sz w:val="16"/>
                <w:szCs w:val="16"/>
              </w:rPr>
              <w:t>.</w:t>
            </w:r>
            <w:proofErr w:type="gramEnd"/>
            <w:r w:rsidRPr="00264EF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de-DE"/>
              </w:rPr>
              <w:t>http</w:t>
            </w:r>
            <w:r w:rsidRPr="00264EF8">
              <w:rPr>
                <w:sz w:val="16"/>
                <w:szCs w:val="16"/>
              </w:rPr>
              <w:t>://</w:t>
            </w:r>
            <w:proofErr w:type="spellStart"/>
            <w:r>
              <w:rPr>
                <w:sz w:val="16"/>
                <w:szCs w:val="16"/>
                <w:lang w:val="de-DE"/>
              </w:rPr>
              <w:t>www</w:t>
            </w:r>
            <w:proofErr w:type="spellEnd"/>
            <w:r w:rsidRPr="00264EF8">
              <w:rPr>
                <w:sz w:val="16"/>
                <w:szCs w:val="16"/>
              </w:rPr>
              <w:t>.</w:t>
            </w:r>
            <w:proofErr w:type="spellStart"/>
            <w:r>
              <w:rPr>
                <w:sz w:val="16"/>
                <w:szCs w:val="16"/>
                <w:lang w:val="en-US"/>
              </w:rPr>
              <w:t>aislogger</w:t>
            </w:r>
            <w:proofErr w:type="spellEnd"/>
            <w:r w:rsidRPr="00264EF8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  <w:lang w:val="en-US"/>
              </w:rPr>
              <w:t>com</w:t>
            </w:r>
          </w:p>
          <w:p w14:paraId="72DCA1C8" w14:textId="77777777" w:rsidR="0072747A" w:rsidRDefault="00D7361D">
            <w:pPr>
              <w:widowControl w:val="0"/>
              <w:suppressLineNumbers/>
              <w:ind w:right="-851"/>
              <w:jc w:val="center"/>
              <w:rPr>
                <w:sz w:val="16"/>
                <w:lang w:val="en-US"/>
              </w:rPr>
            </w:pPr>
            <w:r>
              <w:rPr>
                <w:sz w:val="16"/>
                <w:szCs w:val="16"/>
              </w:rPr>
              <w:t>ОГРН</w:t>
            </w:r>
            <w:r>
              <w:rPr>
                <w:sz w:val="16"/>
                <w:szCs w:val="16"/>
                <w:lang w:val="en-US"/>
              </w:rPr>
              <w:t xml:space="preserve"> 1197746670659, </w:t>
            </w:r>
            <w:r>
              <w:rPr>
                <w:sz w:val="16"/>
                <w:szCs w:val="16"/>
              </w:rPr>
              <w:t>ИНН</w:t>
            </w:r>
            <w:r>
              <w:rPr>
                <w:sz w:val="16"/>
                <w:szCs w:val="16"/>
                <w:lang w:val="en-US"/>
              </w:rPr>
              <w:t>/</w:t>
            </w:r>
            <w:r>
              <w:rPr>
                <w:sz w:val="16"/>
                <w:szCs w:val="16"/>
              </w:rPr>
              <w:t>КПП</w:t>
            </w:r>
            <w:r>
              <w:rPr>
                <w:sz w:val="16"/>
                <w:szCs w:val="16"/>
                <w:lang w:val="en-US"/>
              </w:rPr>
              <w:t xml:space="preserve"> 9701149213/771501001</w:t>
            </w:r>
          </w:p>
        </w:tc>
      </w:tr>
    </w:tbl>
    <w:p w14:paraId="0CB11F16" w14:textId="77777777" w:rsidR="0072747A" w:rsidRDefault="0072747A">
      <w:pPr>
        <w:jc w:val="center"/>
        <w:rPr>
          <w:b/>
          <w:sz w:val="36"/>
          <w:szCs w:val="36"/>
          <w:lang w:val="en-US"/>
        </w:rPr>
      </w:pPr>
    </w:p>
    <w:p w14:paraId="020252E2" w14:textId="77777777" w:rsidR="0072747A" w:rsidRDefault="0072747A">
      <w:pPr>
        <w:jc w:val="center"/>
        <w:rPr>
          <w:b/>
          <w:sz w:val="36"/>
          <w:szCs w:val="36"/>
          <w:lang w:val="en-US"/>
        </w:rPr>
      </w:pPr>
    </w:p>
    <w:p w14:paraId="2E324AF2" w14:textId="77777777" w:rsidR="0072747A" w:rsidRDefault="0072747A">
      <w:pPr>
        <w:jc w:val="center"/>
        <w:rPr>
          <w:b/>
          <w:sz w:val="36"/>
          <w:szCs w:val="36"/>
          <w:lang w:val="en-US"/>
        </w:rPr>
      </w:pPr>
    </w:p>
    <w:p w14:paraId="5A71EB26" w14:textId="77777777" w:rsidR="0072747A" w:rsidRDefault="0072747A">
      <w:pPr>
        <w:pStyle w:val="1"/>
        <w:jc w:val="center"/>
        <w:rPr>
          <w:rFonts w:ascii="Times New Roman" w:hAnsi="Times New Roman" w:cs="Times New Roman"/>
          <w:b w:val="0"/>
          <w:sz w:val="36"/>
          <w:szCs w:val="36"/>
          <w:lang w:val="en-US"/>
        </w:rPr>
      </w:pPr>
    </w:p>
    <w:p w14:paraId="5F56FB5A" w14:textId="77777777" w:rsidR="0072747A" w:rsidRDefault="0072747A">
      <w:pPr>
        <w:rPr>
          <w:lang w:val="en-US"/>
        </w:rPr>
      </w:pPr>
    </w:p>
    <w:p w14:paraId="26F590C7" w14:textId="77777777" w:rsidR="0072747A" w:rsidRDefault="0072747A">
      <w:pPr>
        <w:rPr>
          <w:lang w:val="en-US"/>
        </w:rPr>
      </w:pPr>
    </w:p>
    <w:p w14:paraId="35BFD70B" w14:textId="77777777" w:rsidR="0072747A" w:rsidRDefault="0072747A">
      <w:pPr>
        <w:rPr>
          <w:lang w:val="en-US"/>
        </w:rPr>
      </w:pPr>
    </w:p>
    <w:p w14:paraId="53EDDDB1" w14:textId="65EEE0FC" w:rsidR="0072747A" w:rsidRDefault="00D7361D">
      <w:pPr>
        <w:jc w:val="center"/>
      </w:pPr>
      <w:r>
        <w:rPr>
          <w:b/>
          <w:sz w:val="36"/>
          <w:szCs w:val="36"/>
        </w:rPr>
        <w:t xml:space="preserve">ПРОГРАММНОЕ ОБЕСПЕЧЕНИЕ </w:t>
      </w:r>
      <w:r w:rsidR="009D691F">
        <w:rPr>
          <w:b/>
          <w:sz w:val="36"/>
          <w:szCs w:val="36"/>
        </w:rPr>
        <w:br/>
        <w:t>СИСТЕМА ДИСТАНЦИОННОЙ ПОДГОТОВКИ</w:t>
      </w:r>
    </w:p>
    <w:p w14:paraId="675EA3E5" w14:textId="77777777" w:rsidR="0072747A" w:rsidRDefault="0072747A">
      <w:pPr>
        <w:jc w:val="center"/>
        <w:rPr>
          <w:b/>
          <w:sz w:val="36"/>
          <w:szCs w:val="36"/>
        </w:rPr>
      </w:pPr>
    </w:p>
    <w:p w14:paraId="34C264CE" w14:textId="77777777" w:rsidR="0072747A" w:rsidRDefault="0072747A">
      <w:pPr>
        <w:jc w:val="center"/>
        <w:rPr>
          <w:b/>
          <w:sz w:val="28"/>
          <w:szCs w:val="28"/>
        </w:rPr>
      </w:pPr>
    </w:p>
    <w:p w14:paraId="20A1F9CC" w14:textId="77777777" w:rsidR="0072747A" w:rsidRDefault="0072747A">
      <w:pPr>
        <w:jc w:val="center"/>
        <w:rPr>
          <w:b/>
          <w:sz w:val="28"/>
          <w:szCs w:val="28"/>
        </w:rPr>
      </w:pPr>
    </w:p>
    <w:p w14:paraId="00F8BB1D" w14:textId="77777777" w:rsidR="0072747A" w:rsidRDefault="0072747A">
      <w:pPr>
        <w:jc w:val="center"/>
        <w:rPr>
          <w:b/>
          <w:sz w:val="28"/>
          <w:szCs w:val="28"/>
        </w:rPr>
      </w:pPr>
    </w:p>
    <w:p w14:paraId="377BF77D" w14:textId="77777777" w:rsidR="0072747A" w:rsidRDefault="0072747A" w:rsidP="009D691F">
      <w:pPr>
        <w:rPr>
          <w:b/>
          <w:sz w:val="28"/>
          <w:szCs w:val="28"/>
        </w:rPr>
      </w:pPr>
    </w:p>
    <w:p w14:paraId="29D25100" w14:textId="77777777" w:rsidR="0072747A" w:rsidRDefault="0072747A">
      <w:pPr>
        <w:jc w:val="center"/>
        <w:rPr>
          <w:b/>
          <w:sz w:val="28"/>
          <w:szCs w:val="28"/>
        </w:rPr>
      </w:pPr>
    </w:p>
    <w:p w14:paraId="047A37A2" w14:textId="77777777" w:rsidR="0072747A" w:rsidRDefault="0072747A">
      <w:pPr>
        <w:jc w:val="center"/>
        <w:rPr>
          <w:b/>
          <w:sz w:val="28"/>
          <w:szCs w:val="28"/>
        </w:rPr>
      </w:pPr>
    </w:p>
    <w:p w14:paraId="22E05784" w14:textId="77777777" w:rsidR="009D691F" w:rsidRDefault="00D7361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ОПИСАНИЕ ПРОЦЕССОВ, ОБЕСПЕЧИВАЮЩИХ ПОДДЕРЖАНИЕ ЖИЗНЕННОГО ЦИКЛА </w:t>
      </w:r>
    </w:p>
    <w:p w14:paraId="66E3CDFF" w14:textId="08CB511A" w:rsidR="009D691F" w:rsidRDefault="009D691F" w:rsidP="009D691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</w:t>
      </w:r>
    </w:p>
    <w:p w14:paraId="69B95947" w14:textId="0D9784B8" w:rsidR="009D691F" w:rsidRDefault="009D691F" w:rsidP="009D691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ФУНКЦИОНАЛЬНЫЕ ХАРАКТЕРИСТИКИ</w:t>
      </w:r>
    </w:p>
    <w:p w14:paraId="5FB4F207" w14:textId="46A29967" w:rsidR="0072747A" w:rsidRDefault="00D7361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ПРОГРАММНОГО ОБЕСПЕЧЕНИЯ</w:t>
      </w:r>
    </w:p>
    <w:p w14:paraId="3BB5EEE1" w14:textId="77777777" w:rsidR="0072747A" w:rsidRDefault="0072747A" w:rsidP="009D691F">
      <w:pPr>
        <w:rPr>
          <w:b/>
          <w:bCs/>
          <w:sz w:val="32"/>
          <w:szCs w:val="32"/>
        </w:rPr>
      </w:pPr>
    </w:p>
    <w:p w14:paraId="4D99FCA3" w14:textId="77777777" w:rsidR="0072747A" w:rsidRDefault="0072747A">
      <w:pPr>
        <w:jc w:val="center"/>
        <w:rPr>
          <w:b/>
          <w:sz w:val="32"/>
          <w:szCs w:val="32"/>
        </w:rPr>
      </w:pPr>
    </w:p>
    <w:p w14:paraId="277DDD52" w14:textId="77777777" w:rsidR="0072747A" w:rsidRDefault="0072747A">
      <w:pPr>
        <w:jc w:val="center"/>
        <w:rPr>
          <w:b/>
          <w:sz w:val="32"/>
          <w:szCs w:val="32"/>
        </w:rPr>
      </w:pPr>
    </w:p>
    <w:p w14:paraId="22A0600B" w14:textId="77777777" w:rsidR="0072747A" w:rsidRDefault="0072747A">
      <w:pPr>
        <w:jc w:val="center"/>
        <w:rPr>
          <w:b/>
          <w:sz w:val="32"/>
          <w:szCs w:val="32"/>
        </w:rPr>
      </w:pPr>
    </w:p>
    <w:p w14:paraId="7D9143E2" w14:textId="77777777" w:rsidR="0072747A" w:rsidRDefault="0072747A">
      <w:pPr>
        <w:jc w:val="center"/>
        <w:rPr>
          <w:b/>
          <w:sz w:val="32"/>
          <w:szCs w:val="32"/>
        </w:rPr>
      </w:pPr>
    </w:p>
    <w:p w14:paraId="48E636A7" w14:textId="77777777" w:rsidR="0072747A" w:rsidRDefault="0072747A">
      <w:pPr>
        <w:jc w:val="center"/>
        <w:rPr>
          <w:b/>
          <w:sz w:val="32"/>
          <w:szCs w:val="32"/>
        </w:rPr>
      </w:pPr>
    </w:p>
    <w:p w14:paraId="42CB80C1" w14:textId="77777777" w:rsidR="0072747A" w:rsidRDefault="0072747A">
      <w:pPr>
        <w:jc w:val="center"/>
        <w:rPr>
          <w:b/>
          <w:sz w:val="32"/>
          <w:szCs w:val="32"/>
        </w:rPr>
      </w:pPr>
    </w:p>
    <w:p w14:paraId="14174F06" w14:textId="77777777" w:rsidR="0072747A" w:rsidRDefault="0072747A">
      <w:pPr>
        <w:jc w:val="center"/>
        <w:rPr>
          <w:b/>
          <w:sz w:val="32"/>
          <w:szCs w:val="32"/>
        </w:rPr>
      </w:pPr>
    </w:p>
    <w:p w14:paraId="5D3F43AA" w14:textId="77777777" w:rsidR="0072747A" w:rsidRDefault="0072747A">
      <w:pPr>
        <w:jc w:val="center"/>
        <w:rPr>
          <w:b/>
          <w:sz w:val="32"/>
          <w:szCs w:val="32"/>
        </w:rPr>
      </w:pPr>
    </w:p>
    <w:p w14:paraId="5F13AA38" w14:textId="77777777" w:rsidR="0072747A" w:rsidRDefault="0072747A">
      <w:pPr>
        <w:jc w:val="center"/>
        <w:rPr>
          <w:b/>
          <w:sz w:val="32"/>
          <w:szCs w:val="32"/>
        </w:rPr>
      </w:pPr>
    </w:p>
    <w:p w14:paraId="107621E7" w14:textId="77777777" w:rsidR="0072747A" w:rsidRDefault="0072747A">
      <w:pPr>
        <w:jc w:val="center"/>
        <w:rPr>
          <w:b/>
          <w:sz w:val="32"/>
          <w:szCs w:val="32"/>
        </w:rPr>
      </w:pPr>
    </w:p>
    <w:p w14:paraId="1EFF628D" w14:textId="77777777" w:rsidR="0072747A" w:rsidRDefault="00D7361D">
      <w:pPr>
        <w:jc w:val="center"/>
        <w:rPr>
          <w:b/>
        </w:rPr>
      </w:pPr>
      <w:r>
        <w:rPr>
          <w:b/>
          <w:sz w:val="28"/>
          <w:szCs w:val="28"/>
        </w:rPr>
        <w:t>Москва, 2024</w:t>
      </w:r>
    </w:p>
    <w:p w14:paraId="46748793" w14:textId="77777777" w:rsidR="0072747A" w:rsidRDefault="00D7361D">
      <w:pPr>
        <w:pStyle w:val="1"/>
      </w:pPr>
      <w:bookmarkStart w:id="0" w:name="__RefHeading___Toc156363375"/>
      <w:bookmarkEnd w:id="0"/>
      <w:r>
        <w:lastRenderedPageBreak/>
        <w:t>Оглавление</w:t>
      </w:r>
    </w:p>
    <w:sdt>
      <w:sdtPr>
        <w:id w:val="2128501173"/>
        <w:docPartObj>
          <w:docPartGallery w:val="Table of Contents"/>
          <w:docPartUnique/>
        </w:docPartObj>
      </w:sdtPr>
      <w:sdtEndPr/>
      <w:sdtContent>
        <w:p w14:paraId="7F81EFC2" w14:textId="77777777" w:rsidR="0072747A" w:rsidRDefault="00D7361D">
          <w:pPr>
            <w:pStyle w:val="1b"/>
          </w:pPr>
          <w:r>
            <w:fldChar w:fldCharType="begin"/>
          </w:r>
          <w:r>
            <w:instrText xml:space="preserve"> TOC \z \o "1-3" \u \h</w:instrText>
          </w:r>
          <w:r>
            <w:fldChar w:fldCharType="separate"/>
          </w:r>
        </w:p>
        <w:p w14:paraId="36D7F21E" w14:textId="77777777" w:rsidR="0072747A" w:rsidRDefault="00D7361D">
          <w:pPr>
            <w:pStyle w:val="24"/>
            <w:rPr>
              <w:lang w:val="en-US" w:eastAsia="en-US"/>
            </w:rPr>
          </w:pPr>
          <w:hyperlink w:anchor="__RefHeading___Toc156363376" w:tooltip="#__RefHeading___Toc156363376" w:history="1">
            <w:r>
              <w:rPr>
                <w:lang w:val="en-US" w:eastAsia="en-US"/>
              </w:rPr>
              <w:t>Общие положения</w:t>
            </w:r>
            <w:r>
              <w:rPr>
                <w:lang w:val="en-US" w:eastAsia="en-US"/>
              </w:rPr>
              <w:tab/>
              <w:t>3</w:t>
            </w:r>
          </w:hyperlink>
        </w:p>
        <w:p w14:paraId="1570407E" w14:textId="77777777" w:rsidR="0072747A" w:rsidRDefault="0072747A">
          <w:pPr>
            <w:pStyle w:val="24"/>
            <w:rPr>
              <w:lang w:val="en-US" w:eastAsia="en-US"/>
            </w:rPr>
          </w:pPr>
        </w:p>
        <w:p w14:paraId="0E66E237" w14:textId="77777777" w:rsidR="0072747A" w:rsidRDefault="00D7361D">
          <w:pPr>
            <w:pStyle w:val="24"/>
            <w:rPr>
              <w:lang w:val="en-US" w:eastAsia="en-US"/>
            </w:rPr>
          </w:pPr>
          <w:hyperlink w:anchor="__RefHeading___Toc156363377" w:tooltip="#__RefHeading___Toc156363377" w:history="1">
            <w:r>
              <w:rPr>
                <w:lang w:val="en-US" w:eastAsia="en-US"/>
              </w:rPr>
              <w:t>Функциональные характеристики программы</w:t>
            </w:r>
            <w:r>
              <w:rPr>
                <w:lang w:val="en-US" w:eastAsia="en-US"/>
              </w:rPr>
              <w:tab/>
              <w:t>3</w:t>
            </w:r>
          </w:hyperlink>
        </w:p>
        <w:p w14:paraId="1C01138D" w14:textId="77777777" w:rsidR="0072747A" w:rsidRDefault="0072747A">
          <w:pPr>
            <w:pStyle w:val="24"/>
            <w:rPr>
              <w:lang w:val="en-US" w:eastAsia="en-US"/>
            </w:rPr>
          </w:pPr>
        </w:p>
        <w:p w14:paraId="7057CB35" w14:textId="77777777" w:rsidR="0072747A" w:rsidRDefault="00D7361D">
          <w:pPr>
            <w:pStyle w:val="24"/>
            <w:rPr>
              <w:lang w:val="en-US" w:eastAsia="en-US"/>
            </w:rPr>
          </w:pPr>
          <w:hyperlink w:anchor="__RefHeading___Toc156363378" w:tooltip="#__RefHeading___Toc156363378" w:history="1">
            <w:r>
              <w:t>Основные технические требования к рабочей станции, на которой инсталлируется программа</w:t>
            </w:r>
            <w:r>
              <w:rPr>
                <w:lang w:val="en-US" w:eastAsia="en-US"/>
              </w:rPr>
              <w:tab/>
              <w:t>4</w:t>
            </w:r>
          </w:hyperlink>
        </w:p>
        <w:p w14:paraId="731B98ED" w14:textId="77777777" w:rsidR="0072747A" w:rsidRDefault="0072747A">
          <w:pPr>
            <w:pStyle w:val="24"/>
            <w:rPr>
              <w:lang w:val="en-US" w:eastAsia="en-US"/>
            </w:rPr>
          </w:pPr>
        </w:p>
        <w:p w14:paraId="04C6B2DD" w14:textId="77777777" w:rsidR="0072747A" w:rsidRDefault="00D7361D">
          <w:pPr>
            <w:pStyle w:val="24"/>
            <w:rPr>
              <w:b/>
              <w:bCs/>
              <w:lang w:val="en-US" w:eastAsia="en-US"/>
            </w:rPr>
          </w:pPr>
          <w:hyperlink w:anchor="__RefHeading___Toc156363380" w:tooltip="#__RefHeading___Toc156363380" w:history="1">
            <w:r>
              <w:t>Компле</w:t>
            </w:r>
            <w:r>
              <w:t>кт поставки программного обеспечения</w:t>
            </w:r>
            <w:r>
              <w:rPr>
                <w:lang w:val="en-US" w:eastAsia="en-US"/>
              </w:rPr>
              <w:tab/>
              <w:t>4</w:t>
            </w:r>
          </w:hyperlink>
        </w:p>
        <w:p w14:paraId="55C87803" w14:textId="77777777" w:rsidR="0072747A" w:rsidRDefault="0072747A">
          <w:pPr>
            <w:pStyle w:val="32"/>
            <w:tabs>
              <w:tab w:val="right" w:leader="dot" w:pos="9344"/>
            </w:tabs>
            <w:rPr>
              <w:lang w:val="en-US" w:eastAsia="en-US"/>
            </w:rPr>
          </w:pPr>
        </w:p>
        <w:p w14:paraId="06B0FFFB" w14:textId="77777777" w:rsidR="0072747A" w:rsidRDefault="00D7361D">
          <w:pPr>
            <w:pStyle w:val="24"/>
            <w:rPr>
              <w:b/>
              <w:bCs/>
              <w:lang w:val="en-US" w:eastAsia="en-US"/>
            </w:rPr>
          </w:pPr>
          <w:hyperlink w:anchor="__RefHeading___Toc156363382" w:tooltip="#__RefHeading___Toc156363382" w:history="1">
            <w:r>
              <w:t>Установка и запуск</w:t>
            </w:r>
            <w:r>
              <w:rPr>
                <w:lang w:val="en-US" w:eastAsia="en-US"/>
              </w:rPr>
              <w:tab/>
              <w:t>4</w:t>
            </w:r>
          </w:hyperlink>
        </w:p>
        <w:p w14:paraId="4F590172" w14:textId="77777777" w:rsidR="0072747A" w:rsidRDefault="0072747A">
          <w:pPr>
            <w:pStyle w:val="32"/>
            <w:tabs>
              <w:tab w:val="right" w:leader="dot" w:pos="9344"/>
            </w:tabs>
            <w:rPr>
              <w:lang w:val="en-US" w:eastAsia="en-US"/>
            </w:rPr>
          </w:pPr>
        </w:p>
        <w:p w14:paraId="24995446" w14:textId="77777777" w:rsidR="0072747A" w:rsidRDefault="00D7361D">
          <w:pPr>
            <w:pStyle w:val="24"/>
            <w:rPr>
              <w:lang w:val="en-US" w:eastAsia="en-US"/>
            </w:rPr>
          </w:pPr>
          <w:hyperlink w:anchor="__RefHeading___Toc156363384" w:tooltip="#__RefHeading___Toc156363384" w:history="1">
            <w:r>
              <w:t>Поддержка и сопровождение ПО</w:t>
            </w:r>
            <w:r>
              <w:rPr>
                <w:lang w:val="en-US" w:eastAsia="en-US"/>
              </w:rPr>
              <w:tab/>
              <w:t>5</w:t>
            </w:r>
          </w:hyperlink>
        </w:p>
        <w:p w14:paraId="2942BD73" w14:textId="77777777" w:rsidR="0072747A" w:rsidRDefault="0072747A">
          <w:pPr>
            <w:pStyle w:val="32"/>
            <w:tabs>
              <w:tab w:val="right" w:leader="dot" w:pos="9344"/>
            </w:tabs>
            <w:rPr>
              <w:lang w:val="en-US" w:eastAsia="en-US"/>
            </w:rPr>
          </w:pPr>
        </w:p>
        <w:p w14:paraId="006AAB37" w14:textId="77777777" w:rsidR="0072747A" w:rsidRDefault="00D7361D">
          <w:pPr>
            <w:pStyle w:val="24"/>
            <w:rPr>
              <w:b/>
              <w:bCs/>
              <w:lang w:val="en-US" w:eastAsia="en-US"/>
            </w:rPr>
          </w:pPr>
          <w:hyperlink w:anchor="__RefHeading___Toc156363388" w:tooltip="#__RefHeading___Toc156363388" w:history="1">
            <w:r>
              <w:t>Действия в аварийных ситуациях</w:t>
            </w:r>
            <w:r>
              <w:rPr>
                <w:lang w:val="en-US" w:eastAsia="en-US"/>
              </w:rPr>
              <w:tab/>
              <w:t>5</w:t>
            </w:r>
          </w:hyperlink>
        </w:p>
        <w:p w14:paraId="17370692" w14:textId="77777777" w:rsidR="0072747A" w:rsidRDefault="0072747A">
          <w:pPr>
            <w:pStyle w:val="24"/>
            <w:rPr>
              <w:lang w:val="en-US" w:eastAsia="en-US"/>
            </w:rPr>
          </w:pPr>
        </w:p>
        <w:p w14:paraId="3503BB40" w14:textId="77777777" w:rsidR="0072747A" w:rsidRDefault="00D7361D">
          <w:pPr>
            <w:pStyle w:val="24"/>
            <w:rPr>
              <w:lang w:val="en-US" w:eastAsia="en-US"/>
            </w:rPr>
          </w:pPr>
          <w:hyperlink w:anchor="__RefHeading___Toc156363389" w:tooltip="#__RefHeading___Toc156363389" w:history="1">
            <w:r>
              <w:t>Модернизация ПО</w:t>
            </w:r>
            <w:r>
              <w:rPr>
                <w:lang w:val="en-US" w:eastAsia="en-US"/>
              </w:rPr>
              <w:tab/>
              <w:t>6</w:t>
            </w:r>
          </w:hyperlink>
        </w:p>
        <w:p w14:paraId="6B334BAB" w14:textId="77777777" w:rsidR="0072747A" w:rsidRDefault="0072747A">
          <w:pPr>
            <w:rPr>
              <w:lang w:val="en-US" w:eastAsia="en-US"/>
            </w:rPr>
          </w:pPr>
        </w:p>
        <w:p w14:paraId="29EAD745" w14:textId="77777777" w:rsidR="0072747A" w:rsidRPr="001537D4" w:rsidRDefault="00D7361D">
          <w:pPr>
            <w:pStyle w:val="24"/>
            <w:rPr>
              <w:lang w:eastAsia="en-US"/>
            </w:rPr>
          </w:pPr>
          <w:r>
            <w:t>Требования к персоналу, обеспечивающему п</w:t>
          </w:r>
          <w:r>
            <w:t>оддержку жизненного цикла ПО</w:t>
          </w:r>
          <w:hyperlink w:anchor="__RefHeading___Toc156363389" w:tooltip="#__RefHeading___Toc156363389" w:history="1">
            <w:r w:rsidRPr="001537D4">
              <w:rPr>
                <w:lang w:eastAsia="en-US"/>
              </w:rPr>
              <w:tab/>
              <w:t>7</w:t>
            </w:r>
          </w:hyperlink>
        </w:p>
        <w:p w14:paraId="315142C4" w14:textId="77777777" w:rsidR="0072747A" w:rsidRPr="001537D4" w:rsidRDefault="0072747A">
          <w:pPr>
            <w:rPr>
              <w:lang w:eastAsia="en-US"/>
            </w:rPr>
          </w:pPr>
        </w:p>
        <w:p w14:paraId="157B24BC" w14:textId="77777777" w:rsidR="0072747A" w:rsidRDefault="0072747A"/>
        <w:p w14:paraId="303CF75F" w14:textId="77777777" w:rsidR="0072747A" w:rsidRDefault="00D7361D">
          <w:r>
            <w:fldChar w:fldCharType="end"/>
          </w:r>
        </w:p>
      </w:sdtContent>
    </w:sdt>
    <w:p w14:paraId="2DEABE65" w14:textId="77777777" w:rsidR="0072747A" w:rsidRDefault="0072747A"/>
    <w:p w14:paraId="2196FC17" w14:textId="77777777" w:rsidR="0072747A" w:rsidRDefault="0072747A"/>
    <w:p w14:paraId="3851B833" w14:textId="77777777" w:rsidR="0072747A" w:rsidRDefault="00D7361D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   </w:t>
      </w:r>
    </w:p>
    <w:p w14:paraId="32145F0F" w14:textId="77777777" w:rsidR="0072747A" w:rsidRDefault="0072747A">
      <w:pPr>
        <w:jc w:val="center"/>
        <w:rPr>
          <w:b/>
          <w:sz w:val="32"/>
          <w:szCs w:val="32"/>
        </w:rPr>
      </w:pPr>
    </w:p>
    <w:p w14:paraId="528F96D1" w14:textId="77777777" w:rsidR="0072747A" w:rsidRDefault="0072747A">
      <w:pPr>
        <w:jc w:val="center"/>
        <w:rPr>
          <w:b/>
          <w:sz w:val="32"/>
          <w:szCs w:val="32"/>
        </w:rPr>
      </w:pPr>
    </w:p>
    <w:p w14:paraId="6999BDFE" w14:textId="77777777" w:rsidR="0072747A" w:rsidRDefault="0072747A">
      <w:pPr>
        <w:jc w:val="center"/>
        <w:rPr>
          <w:b/>
          <w:sz w:val="32"/>
          <w:szCs w:val="32"/>
        </w:rPr>
      </w:pPr>
    </w:p>
    <w:p w14:paraId="4A1AB2F5" w14:textId="77777777" w:rsidR="0072747A" w:rsidRDefault="0072747A">
      <w:pPr>
        <w:jc w:val="center"/>
        <w:rPr>
          <w:b/>
          <w:sz w:val="32"/>
          <w:szCs w:val="32"/>
        </w:rPr>
      </w:pPr>
    </w:p>
    <w:p w14:paraId="7D503A3D" w14:textId="77777777" w:rsidR="0072747A" w:rsidRDefault="0072747A">
      <w:pPr>
        <w:jc w:val="center"/>
        <w:rPr>
          <w:b/>
          <w:sz w:val="32"/>
          <w:szCs w:val="32"/>
        </w:rPr>
      </w:pPr>
    </w:p>
    <w:p w14:paraId="09D7432E" w14:textId="77777777" w:rsidR="0072747A" w:rsidRDefault="0072747A">
      <w:pPr>
        <w:jc w:val="center"/>
        <w:rPr>
          <w:b/>
          <w:sz w:val="32"/>
          <w:szCs w:val="32"/>
        </w:rPr>
      </w:pPr>
    </w:p>
    <w:p w14:paraId="2238E97F" w14:textId="77777777" w:rsidR="0072747A" w:rsidRDefault="0072747A">
      <w:pPr>
        <w:jc w:val="center"/>
        <w:rPr>
          <w:b/>
          <w:sz w:val="32"/>
          <w:szCs w:val="32"/>
        </w:rPr>
      </w:pPr>
    </w:p>
    <w:p w14:paraId="7C625FEF" w14:textId="77777777" w:rsidR="0072747A" w:rsidRDefault="0072747A">
      <w:pPr>
        <w:jc w:val="center"/>
        <w:rPr>
          <w:b/>
          <w:sz w:val="32"/>
          <w:szCs w:val="32"/>
        </w:rPr>
      </w:pPr>
    </w:p>
    <w:p w14:paraId="650759DE" w14:textId="77777777" w:rsidR="0072747A" w:rsidRDefault="0072747A">
      <w:pPr>
        <w:jc w:val="center"/>
        <w:rPr>
          <w:b/>
          <w:sz w:val="32"/>
          <w:szCs w:val="32"/>
        </w:rPr>
      </w:pPr>
    </w:p>
    <w:p w14:paraId="660F9833" w14:textId="77777777" w:rsidR="0072747A" w:rsidRDefault="0072747A">
      <w:pPr>
        <w:jc w:val="center"/>
        <w:rPr>
          <w:b/>
          <w:sz w:val="32"/>
          <w:szCs w:val="32"/>
        </w:rPr>
      </w:pPr>
    </w:p>
    <w:p w14:paraId="7F4ED4B5" w14:textId="77777777" w:rsidR="0072747A" w:rsidRDefault="0072747A">
      <w:pPr>
        <w:jc w:val="center"/>
        <w:rPr>
          <w:b/>
          <w:sz w:val="32"/>
          <w:szCs w:val="32"/>
        </w:rPr>
      </w:pPr>
    </w:p>
    <w:p w14:paraId="0E433172" w14:textId="7AF30624" w:rsidR="0072747A" w:rsidRDefault="0072747A">
      <w:pPr>
        <w:jc w:val="center"/>
        <w:rPr>
          <w:b/>
          <w:sz w:val="32"/>
          <w:szCs w:val="32"/>
        </w:rPr>
      </w:pPr>
    </w:p>
    <w:p w14:paraId="14F889B1" w14:textId="77777777" w:rsidR="009D691F" w:rsidRDefault="009D691F">
      <w:pPr>
        <w:jc w:val="center"/>
        <w:rPr>
          <w:b/>
          <w:sz w:val="32"/>
          <w:szCs w:val="32"/>
        </w:rPr>
      </w:pPr>
    </w:p>
    <w:p w14:paraId="42CCA879" w14:textId="77777777" w:rsidR="0072747A" w:rsidRDefault="0072747A">
      <w:pPr>
        <w:jc w:val="center"/>
        <w:rPr>
          <w:b/>
          <w:sz w:val="32"/>
          <w:szCs w:val="32"/>
        </w:rPr>
      </w:pPr>
    </w:p>
    <w:p w14:paraId="4067FD6D" w14:textId="77777777" w:rsidR="0072747A" w:rsidRDefault="0072747A">
      <w:pPr>
        <w:jc w:val="center"/>
        <w:rPr>
          <w:b/>
          <w:sz w:val="32"/>
          <w:szCs w:val="32"/>
        </w:rPr>
      </w:pPr>
    </w:p>
    <w:p w14:paraId="707225C5" w14:textId="77777777" w:rsidR="0072747A" w:rsidRDefault="0072747A">
      <w:pPr>
        <w:jc w:val="center"/>
        <w:rPr>
          <w:b/>
          <w:sz w:val="32"/>
          <w:szCs w:val="32"/>
        </w:rPr>
      </w:pPr>
    </w:p>
    <w:p w14:paraId="661FFB56" w14:textId="77777777" w:rsidR="0072747A" w:rsidRDefault="0072747A">
      <w:pPr>
        <w:jc w:val="center"/>
        <w:rPr>
          <w:b/>
          <w:sz w:val="32"/>
          <w:szCs w:val="32"/>
        </w:rPr>
      </w:pPr>
    </w:p>
    <w:p w14:paraId="73FA0D59" w14:textId="77777777" w:rsidR="0072747A" w:rsidRDefault="0072747A">
      <w:pPr>
        <w:jc w:val="center"/>
        <w:rPr>
          <w:b/>
          <w:sz w:val="32"/>
          <w:szCs w:val="32"/>
        </w:rPr>
      </w:pPr>
    </w:p>
    <w:p w14:paraId="5ADEF9E1" w14:textId="77777777" w:rsidR="0072747A" w:rsidRDefault="0072747A">
      <w:pPr>
        <w:rPr>
          <w:b/>
          <w:bCs/>
          <w:sz w:val="28"/>
          <w:szCs w:val="28"/>
        </w:rPr>
      </w:pPr>
    </w:p>
    <w:p w14:paraId="372511F8" w14:textId="77777777" w:rsidR="0072747A" w:rsidRDefault="00D7361D">
      <w:r>
        <w:rPr>
          <w:b/>
          <w:bCs/>
          <w:sz w:val="28"/>
          <w:szCs w:val="28"/>
        </w:rPr>
        <w:lastRenderedPageBreak/>
        <w:t>Общие положения</w:t>
      </w:r>
    </w:p>
    <w:p w14:paraId="242F19C8" w14:textId="77777777" w:rsidR="0072747A" w:rsidRDefault="0072747A">
      <w:pPr>
        <w:ind w:firstLine="709"/>
      </w:pPr>
    </w:p>
    <w:p w14:paraId="3DFCDA75" w14:textId="7699944C" w:rsidR="0072747A" w:rsidRDefault="00D7361D">
      <w:pPr>
        <w:spacing w:line="360" w:lineRule="auto"/>
        <w:ind w:firstLine="709"/>
      </w:pPr>
      <w:r>
        <w:t xml:space="preserve">Полное название программного обеспечения: </w:t>
      </w:r>
      <w:r w:rsidR="009D691F">
        <w:t>С</w:t>
      </w:r>
      <w:r w:rsidRPr="001537D4">
        <w:t>истема дистанционной подготовки</w:t>
      </w:r>
      <w:r w:rsidR="009D691F">
        <w:t xml:space="preserve"> (далее СДП)</w:t>
      </w:r>
      <w:r>
        <w:t>.</w:t>
      </w:r>
    </w:p>
    <w:p w14:paraId="28559B50" w14:textId="593DB753" w:rsidR="0072747A" w:rsidRDefault="00D7361D">
      <w:pPr>
        <w:spacing w:line="360" w:lineRule="auto"/>
        <w:ind w:firstLine="709"/>
      </w:pPr>
      <w:r>
        <w:t xml:space="preserve">На программное обеспечение СДП (далее – ПО) получено свидетельство о Государственной регистрации программ для ЭВМ № </w:t>
      </w:r>
      <w:r w:rsidR="009D691F">
        <w:t>2024692052</w:t>
      </w:r>
      <w:r>
        <w:t xml:space="preserve">. Зарегистрировано в Реестре программ для ЭВМ </w:t>
      </w:r>
      <w:r w:rsidR="009D691F">
        <w:t>25</w:t>
      </w:r>
      <w:r w:rsidR="009D691F">
        <w:t>.12.</w:t>
      </w:r>
      <w:r w:rsidR="009D691F">
        <w:t>2024 г</w:t>
      </w:r>
      <w:r w:rsidR="009D691F">
        <w:t>.</w:t>
      </w:r>
    </w:p>
    <w:p w14:paraId="7734199C" w14:textId="77777777" w:rsidR="0072747A" w:rsidRDefault="00D7361D">
      <w:pPr>
        <w:spacing w:line="360" w:lineRule="auto"/>
        <w:ind w:firstLine="709"/>
      </w:pPr>
      <w:r>
        <w:t>Правообладатель: Общество с ограниченной ответственностью «</w:t>
      </w:r>
      <w:proofErr w:type="spellStart"/>
      <w:r>
        <w:t>Аислоггер</w:t>
      </w:r>
      <w:proofErr w:type="spellEnd"/>
      <w:r>
        <w:t>» (сокраще</w:t>
      </w:r>
      <w:r>
        <w:t>нное наименование ООО «АИС»);</w:t>
      </w:r>
    </w:p>
    <w:p w14:paraId="24C775CD" w14:textId="77777777" w:rsidR="0072747A" w:rsidRDefault="00D7361D">
      <w:pPr>
        <w:spacing w:line="360" w:lineRule="auto"/>
        <w:ind w:firstLine="709"/>
      </w:pPr>
      <w:r>
        <w:t>ОГРН: 1197746670659;</w:t>
      </w:r>
    </w:p>
    <w:p w14:paraId="12FF0454" w14:textId="77777777" w:rsidR="0072747A" w:rsidRDefault="00D7361D">
      <w:pPr>
        <w:spacing w:line="360" w:lineRule="auto"/>
        <w:ind w:firstLine="709"/>
      </w:pPr>
      <w:r>
        <w:t>ИНН/КПП: 9701149213/771501001;</w:t>
      </w:r>
    </w:p>
    <w:p w14:paraId="5C55CF99" w14:textId="2D815BC2" w:rsidR="0072747A" w:rsidRDefault="00D7361D">
      <w:pPr>
        <w:spacing w:line="360" w:lineRule="auto"/>
        <w:ind w:firstLine="708"/>
      </w:pPr>
      <w:r>
        <w:t xml:space="preserve">Юридический адрес: РФ, </w:t>
      </w:r>
      <w:r w:rsidR="001537D4" w:rsidRPr="001537D4">
        <w:t xml:space="preserve">125124, </w:t>
      </w:r>
      <w:proofErr w:type="spellStart"/>
      <w:r w:rsidR="001537D4" w:rsidRPr="001537D4">
        <w:t>г.Москва</w:t>
      </w:r>
      <w:proofErr w:type="spellEnd"/>
      <w:r w:rsidR="001537D4" w:rsidRPr="001537D4">
        <w:t xml:space="preserve">, </w:t>
      </w:r>
      <w:proofErr w:type="spellStart"/>
      <w:r w:rsidR="001537D4" w:rsidRPr="001537D4">
        <w:t>вн</w:t>
      </w:r>
      <w:proofErr w:type="spellEnd"/>
      <w:r w:rsidR="001537D4" w:rsidRPr="001537D4">
        <w:t>. тер. г. муниципальный округ Беговой, ул. Правды, д. 24, стр.4, пом. 1Н</w:t>
      </w:r>
    </w:p>
    <w:p w14:paraId="630A0C8D" w14:textId="67735E23" w:rsidR="0072747A" w:rsidRPr="001537D4" w:rsidRDefault="00D7361D">
      <w:pPr>
        <w:spacing w:line="360" w:lineRule="auto"/>
        <w:ind w:firstLine="708"/>
      </w:pPr>
      <w:r>
        <w:t>Фактический адрес:</w:t>
      </w:r>
      <w:r w:rsidR="001537D4" w:rsidRPr="001537D4">
        <w:t xml:space="preserve"> </w:t>
      </w:r>
      <w:r w:rsidR="001537D4">
        <w:t>РФ</w:t>
      </w:r>
      <w:r w:rsidR="001537D4" w:rsidRPr="001537D4">
        <w:t xml:space="preserve">,125124, </w:t>
      </w:r>
      <w:proofErr w:type="spellStart"/>
      <w:r w:rsidR="001537D4" w:rsidRPr="001537D4">
        <w:t>г.Москва</w:t>
      </w:r>
      <w:proofErr w:type="spellEnd"/>
      <w:r w:rsidR="001537D4" w:rsidRPr="001537D4">
        <w:t xml:space="preserve">, </w:t>
      </w:r>
      <w:proofErr w:type="spellStart"/>
      <w:r w:rsidR="001537D4" w:rsidRPr="001537D4">
        <w:t>вн</w:t>
      </w:r>
      <w:proofErr w:type="spellEnd"/>
      <w:r w:rsidR="001537D4" w:rsidRPr="001537D4">
        <w:t>. тер. г. муниципальный округ Беговой, ул. Правды, д. 24, стр.4,</w:t>
      </w:r>
      <w:r w:rsidR="001537D4" w:rsidRPr="009D691F">
        <w:t xml:space="preserve"> </w:t>
      </w:r>
      <w:r w:rsidR="001537D4">
        <w:t>оф. 309</w:t>
      </w:r>
    </w:p>
    <w:p w14:paraId="1390739D" w14:textId="77777777" w:rsidR="0072747A" w:rsidRDefault="00D7361D">
      <w:pPr>
        <w:spacing w:line="360" w:lineRule="auto"/>
        <w:ind w:firstLine="708"/>
        <w:jc w:val="both"/>
      </w:pPr>
      <w:r>
        <w:t>Телефон: +7 (926) 296-77-99;</w:t>
      </w:r>
    </w:p>
    <w:p w14:paraId="27B00137" w14:textId="77777777" w:rsidR="0072747A" w:rsidRDefault="00D7361D">
      <w:pPr>
        <w:spacing w:line="360" w:lineRule="auto"/>
        <w:ind w:firstLine="709"/>
      </w:pPr>
      <w:r>
        <w:t>Электронная почта: ii@aislogger.com;</w:t>
      </w:r>
    </w:p>
    <w:p w14:paraId="262B50C8" w14:textId="77777777" w:rsidR="0072747A" w:rsidRDefault="00D7361D">
      <w:pPr>
        <w:spacing w:line="360" w:lineRule="auto"/>
        <w:ind w:firstLine="709"/>
      </w:pPr>
      <w:r>
        <w:rPr>
          <w:lang w:val="en-US"/>
        </w:rPr>
        <w:t>WEB</w:t>
      </w:r>
      <w:r>
        <w:t xml:space="preserve">: </w:t>
      </w:r>
      <w:hyperlink r:id="rId7" w:tooltip="http://www.rentgentest.ru/" w:history="1">
        <w:r>
          <w:rPr>
            <w:lang w:val="en-US"/>
          </w:rPr>
          <w:t>www</w:t>
        </w:r>
        <w:r>
          <w:t>.aislogger.com</w:t>
        </w:r>
      </w:hyperlink>
    </w:p>
    <w:p w14:paraId="66C6CC2A" w14:textId="77777777" w:rsidR="0072747A" w:rsidRDefault="0072747A">
      <w:pPr>
        <w:spacing w:line="360" w:lineRule="auto"/>
        <w:ind w:firstLine="709"/>
      </w:pPr>
    </w:p>
    <w:p w14:paraId="73935A58" w14:textId="77777777" w:rsidR="0072747A" w:rsidRDefault="00D7361D">
      <w:pPr>
        <w:spacing w:line="360" w:lineRule="auto"/>
        <w:jc w:val="both"/>
        <w:rPr>
          <w:b/>
          <w:bCs/>
        </w:rPr>
      </w:pPr>
      <w:r>
        <w:rPr>
          <w:b/>
          <w:bCs/>
          <w:sz w:val="28"/>
          <w:szCs w:val="28"/>
        </w:rPr>
        <w:t>Функциональные характеристики программы</w:t>
      </w:r>
    </w:p>
    <w:p w14:paraId="76FDE22B" w14:textId="77777777" w:rsidR="0072747A" w:rsidRDefault="0072747A">
      <w:pPr>
        <w:spacing w:line="360" w:lineRule="auto"/>
        <w:rPr>
          <w:b/>
          <w:bCs/>
        </w:rPr>
      </w:pPr>
    </w:p>
    <w:p w14:paraId="04DA83BC" w14:textId="77777777" w:rsidR="0072747A" w:rsidRDefault="00D7361D">
      <w:pPr>
        <w:spacing w:line="360" w:lineRule="auto"/>
        <w:ind w:firstLine="708"/>
        <w:jc w:val="both"/>
      </w:pPr>
      <w:r>
        <w:rPr>
          <w:color w:val="000000"/>
          <w:shd w:val="clear" w:color="auto" w:fill="FFFFFF"/>
        </w:rPr>
        <w:t>ПО предназначено для:</w:t>
      </w:r>
    </w:p>
    <w:p w14:paraId="4DFC7D5E" w14:textId="01C8B5CF" w:rsidR="0072747A" w:rsidRDefault="00D7361D">
      <w:pPr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rPr>
          <w:color w:val="000000"/>
          <w:shd w:val="clear" w:color="auto" w:fill="FFFFFF"/>
        </w:rPr>
        <w:t>Обучения персонала работ</w:t>
      </w:r>
      <w:r w:rsidR="00264EF8">
        <w:rPr>
          <w:color w:val="000000"/>
          <w:shd w:val="clear" w:color="auto" w:fill="FFFFFF"/>
        </w:rPr>
        <w:t>е</w:t>
      </w:r>
      <w:r>
        <w:rPr>
          <w:color w:val="000000"/>
          <w:shd w:val="clear" w:color="auto" w:fill="FFFFFF"/>
        </w:rPr>
        <w:t xml:space="preserve"> с отечественными системами виртуализации;</w:t>
      </w:r>
    </w:p>
    <w:p w14:paraId="69ED0248" w14:textId="75306021" w:rsidR="00264EF8" w:rsidRPr="004D55D7" w:rsidRDefault="00264EF8" w:rsidP="00264EF8">
      <w:pPr>
        <w:pStyle w:val="a3"/>
        <w:numPr>
          <w:ilvl w:val="0"/>
          <w:numId w:val="2"/>
        </w:numPr>
        <w:spacing w:line="360" w:lineRule="auto"/>
        <w:jc w:val="both"/>
      </w:pPr>
      <w:r>
        <w:t>О</w:t>
      </w:r>
      <w:r w:rsidRPr="004D55D7">
        <w:t>знаком</w:t>
      </w:r>
      <w:r>
        <w:t>ления</w:t>
      </w:r>
      <w:r w:rsidRPr="004D55D7">
        <w:t xml:space="preserve"> с теоретическими материалами(инструкциями), </w:t>
      </w:r>
    </w:p>
    <w:p w14:paraId="447D864F" w14:textId="2EDE7720" w:rsidR="00264EF8" w:rsidRPr="004D55D7" w:rsidRDefault="00264EF8" w:rsidP="00264EF8">
      <w:pPr>
        <w:pStyle w:val="a3"/>
        <w:numPr>
          <w:ilvl w:val="0"/>
          <w:numId w:val="2"/>
        </w:numPr>
        <w:spacing w:line="360" w:lineRule="auto"/>
        <w:jc w:val="both"/>
      </w:pPr>
      <w:r>
        <w:t>П</w:t>
      </w:r>
      <w:r w:rsidRPr="004D55D7">
        <w:t>ро</w:t>
      </w:r>
      <w:r>
        <w:t>хождения</w:t>
      </w:r>
      <w:r w:rsidRPr="004D55D7">
        <w:t xml:space="preserve"> тест</w:t>
      </w:r>
      <w:r>
        <w:t>ов</w:t>
      </w:r>
      <w:r w:rsidRPr="004D55D7">
        <w:t xml:space="preserve"> на усвоение материала в виде текстовых вопросов, где необходимо выбрать один правильный ответ из нескольких предложенных,   </w:t>
      </w:r>
    </w:p>
    <w:p w14:paraId="1E964BBC" w14:textId="77A33A87" w:rsidR="00264EF8" w:rsidRPr="004D55D7" w:rsidRDefault="00264EF8" w:rsidP="00264EF8">
      <w:pPr>
        <w:pStyle w:val="a3"/>
        <w:numPr>
          <w:ilvl w:val="0"/>
          <w:numId w:val="2"/>
        </w:numPr>
        <w:spacing w:line="360" w:lineRule="auto"/>
        <w:jc w:val="both"/>
      </w:pPr>
      <w:r>
        <w:t>В</w:t>
      </w:r>
      <w:r w:rsidRPr="004D55D7">
        <w:t>ыполн</w:t>
      </w:r>
      <w:r>
        <w:t>ения</w:t>
      </w:r>
      <w:r w:rsidRPr="004D55D7">
        <w:t xml:space="preserve"> задани</w:t>
      </w:r>
      <w:r>
        <w:t>я</w:t>
      </w:r>
      <w:r w:rsidRPr="004D55D7">
        <w:t xml:space="preserve"> на стенде, где развернута система виртуализации, после чего система проводит автоматическую проверку корректности выполнения практических заданий. </w:t>
      </w:r>
    </w:p>
    <w:p w14:paraId="06E42645" w14:textId="1C5556AB" w:rsidR="00264EF8" w:rsidRPr="004D55D7" w:rsidRDefault="00264EF8" w:rsidP="00264EF8">
      <w:pPr>
        <w:pStyle w:val="a3"/>
        <w:numPr>
          <w:ilvl w:val="0"/>
          <w:numId w:val="2"/>
        </w:numPr>
        <w:spacing w:line="360" w:lineRule="auto"/>
        <w:jc w:val="both"/>
      </w:pPr>
      <w:r w:rsidRPr="004D55D7">
        <w:t>Система так</w:t>
      </w:r>
      <w:r>
        <w:t>же</w:t>
      </w:r>
      <w:r w:rsidRPr="004D55D7">
        <w:t xml:space="preserve"> собирает статистику по прохождению всех тем каждым студентом, которая впоследствии может предоставляться в виде отчетов и/или отправляться по электронной почте.</w:t>
      </w:r>
    </w:p>
    <w:p w14:paraId="5B0A5213" w14:textId="029C4EFC" w:rsidR="0072747A" w:rsidRDefault="00D7361D" w:rsidP="00264EF8">
      <w:pPr>
        <w:numPr>
          <w:ilvl w:val="0"/>
          <w:numId w:val="2"/>
        </w:numPr>
        <w:spacing w:line="360" w:lineRule="auto"/>
        <w:jc w:val="both"/>
      </w:pPr>
      <w:r>
        <w:rPr>
          <w:color w:val="000000"/>
          <w:shd w:val="clear" w:color="auto" w:fill="FFFFFF"/>
        </w:rPr>
        <w:t xml:space="preserve">Так же система позволяет выбрать расписание практических занятий (удобные </w:t>
      </w:r>
      <w:r w:rsidR="00264EF8">
        <w:rPr>
          <w:color w:val="000000"/>
          <w:shd w:val="clear" w:color="auto" w:fill="FFFFFF"/>
        </w:rPr>
        <w:t>промежутки времени</w:t>
      </w:r>
      <w:r>
        <w:rPr>
          <w:color w:val="000000"/>
          <w:shd w:val="clear" w:color="auto" w:fill="FFFFFF"/>
        </w:rPr>
        <w:t xml:space="preserve"> </w:t>
      </w:r>
      <w:r w:rsidR="00264EF8">
        <w:rPr>
          <w:color w:val="000000"/>
          <w:shd w:val="clear" w:color="auto" w:fill="FFFFFF"/>
        </w:rPr>
        <w:t>для</w:t>
      </w:r>
      <w:r>
        <w:rPr>
          <w:color w:val="000000"/>
          <w:shd w:val="clear" w:color="auto" w:fill="FFFFFF"/>
        </w:rPr>
        <w:t xml:space="preserve"> выполнени</w:t>
      </w:r>
      <w:r w:rsidR="00264EF8">
        <w:rPr>
          <w:color w:val="000000"/>
          <w:shd w:val="clear" w:color="auto" w:fill="FFFFFF"/>
        </w:rPr>
        <w:t>я</w:t>
      </w:r>
      <w:r>
        <w:rPr>
          <w:color w:val="000000"/>
          <w:shd w:val="clear" w:color="auto" w:fill="FFFFFF"/>
        </w:rPr>
        <w:t>);</w:t>
      </w:r>
    </w:p>
    <w:p w14:paraId="35FB8F53" w14:textId="77777777" w:rsidR="0072747A" w:rsidRDefault="0072747A">
      <w:pPr>
        <w:spacing w:line="360" w:lineRule="auto"/>
        <w:jc w:val="both"/>
        <w:rPr>
          <w:color w:val="000000"/>
          <w:shd w:val="clear" w:color="auto" w:fill="FFFFFF"/>
        </w:rPr>
      </w:pPr>
    </w:p>
    <w:p w14:paraId="0EB636A0" w14:textId="77777777" w:rsidR="0072747A" w:rsidRDefault="00D7361D">
      <w:pPr>
        <w:jc w:val="both"/>
        <w:rPr>
          <w:b/>
          <w:bCs/>
        </w:rPr>
      </w:pPr>
      <w:r>
        <w:rPr>
          <w:b/>
          <w:bCs/>
          <w:sz w:val="28"/>
          <w:szCs w:val="28"/>
        </w:rPr>
        <w:lastRenderedPageBreak/>
        <w:t>Основные технические требования к рабочей станции, на которой проходят обучение</w:t>
      </w:r>
    </w:p>
    <w:p w14:paraId="7F5A58EF" w14:textId="77777777" w:rsidR="0072747A" w:rsidRDefault="0072747A">
      <w:pPr>
        <w:rPr>
          <w:b/>
          <w:bCs/>
        </w:rPr>
      </w:pPr>
    </w:p>
    <w:p w14:paraId="4812CD99" w14:textId="77777777" w:rsidR="0072747A" w:rsidRDefault="00D7361D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Любая современная ОС с браузером </w:t>
      </w:r>
      <w:proofErr w:type="spellStart"/>
      <w:r>
        <w:rPr>
          <w:color w:val="000000"/>
          <w:shd w:val="clear" w:color="auto" w:fill="FFFFFF"/>
        </w:rPr>
        <w:t>Chrome</w:t>
      </w:r>
      <w:proofErr w:type="spellEnd"/>
      <w:r>
        <w:rPr>
          <w:color w:val="000000"/>
          <w:shd w:val="clear" w:color="auto" w:fill="FFFFFF"/>
        </w:rPr>
        <w:t xml:space="preserve">, Firefox, </w:t>
      </w:r>
      <w:proofErr w:type="spellStart"/>
      <w:r>
        <w:rPr>
          <w:color w:val="000000"/>
          <w:shd w:val="clear" w:color="auto" w:fill="FFFFFF"/>
        </w:rPr>
        <w:t>Yandex</w:t>
      </w:r>
      <w:proofErr w:type="spellEnd"/>
      <w:r>
        <w:rPr>
          <w:color w:val="000000"/>
          <w:shd w:val="clear" w:color="auto" w:fill="FFFFFF"/>
        </w:rPr>
        <w:t xml:space="preserve"> браузер</w:t>
      </w:r>
      <w:r>
        <w:rPr>
          <w:color w:val="000000"/>
          <w:shd w:val="clear" w:color="auto" w:fill="FFFFFF"/>
        </w:rPr>
        <w:t>.</w:t>
      </w:r>
    </w:p>
    <w:p w14:paraId="14663B54" w14:textId="77777777" w:rsidR="0072747A" w:rsidRDefault="00D7361D">
      <w:pPr>
        <w:spacing w:line="360" w:lineRule="auto"/>
        <w:ind w:firstLine="709"/>
        <w:rPr>
          <w:highlight w:val="yellow"/>
        </w:rPr>
      </w:pPr>
      <w:r>
        <w:t>Для успешной работы программы необходимо выполнение следующих</w:t>
      </w:r>
      <w:r>
        <w:rPr>
          <w:shd w:val="clear" w:color="auto" w:fill="FFFFFF"/>
        </w:rPr>
        <w:t xml:space="preserve"> основных требований к аппаратной части рабочей станции:</w:t>
      </w:r>
    </w:p>
    <w:p w14:paraId="30FEC9B4" w14:textId="77777777" w:rsidR="0072747A" w:rsidRDefault="00D7361D">
      <w:pPr>
        <w:numPr>
          <w:ilvl w:val="0"/>
          <w:numId w:val="6"/>
        </w:numPr>
        <w:spacing w:line="360" w:lineRule="auto"/>
        <w:rPr>
          <w:color w:val="000000"/>
        </w:rPr>
      </w:pPr>
      <w:r>
        <w:rPr>
          <w:color w:val="000000"/>
        </w:rPr>
        <w:t>тактовая частота процессора (не менее) – 1 ГГц;</w:t>
      </w:r>
    </w:p>
    <w:p w14:paraId="398CBD1B" w14:textId="77777777" w:rsidR="0072747A" w:rsidRDefault="00D7361D">
      <w:pPr>
        <w:numPr>
          <w:ilvl w:val="0"/>
          <w:numId w:val="6"/>
        </w:numPr>
        <w:spacing w:line="360" w:lineRule="auto"/>
        <w:rPr>
          <w:color w:val="000000"/>
        </w:rPr>
      </w:pPr>
      <w:r>
        <w:rPr>
          <w:color w:val="000000"/>
        </w:rPr>
        <w:t>ОЗУ (не менее) – 256 Мбайт, рекомендуется 512 Мбайт и более;</w:t>
      </w:r>
    </w:p>
    <w:p w14:paraId="673F8FEB" w14:textId="77777777" w:rsidR="0072747A" w:rsidRDefault="00D7361D">
      <w:pPr>
        <w:numPr>
          <w:ilvl w:val="0"/>
          <w:numId w:val="6"/>
        </w:numPr>
        <w:spacing w:line="360" w:lineRule="auto"/>
      </w:pPr>
      <w:r>
        <w:rPr>
          <w:color w:val="000000"/>
        </w:rPr>
        <w:t xml:space="preserve">объем памяти «жесткого» диска (не менее) – 50 </w:t>
      </w:r>
      <w:r>
        <w:rPr>
          <w:color w:val="000000"/>
          <w:lang w:val="en-US"/>
        </w:rPr>
        <w:t>M</w:t>
      </w:r>
      <w:r>
        <w:rPr>
          <w:color w:val="000000"/>
        </w:rPr>
        <w:t>байт;</w:t>
      </w:r>
    </w:p>
    <w:p w14:paraId="0C8125C8" w14:textId="77777777" w:rsidR="0072747A" w:rsidRDefault="00D7361D">
      <w:pPr>
        <w:numPr>
          <w:ilvl w:val="0"/>
          <w:numId w:val="6"/>
        </w:numPr>
        <w:spacing w:line="360" w:lineRule="auto"/>
      </w:pPr>
      <w:r>
        <w:rPr>
          <w:color w:val="000000"/>
        </w:rPr>
        <w:t>пространственная разрешающая способность видеоконтрольного устройства (не менее) – 1280 x 768 точек.</w:t>
      </w:r>
    </w:p>
    <w:p w14:paraId="5193235A" w14:textId="77777777" w:rsidR="0072747A" w:rsidRDefault="0072747A">
      <w:pPr>
        <w:spacing w:line="360" w:lineRule="auto"/>
        <w:rPr>
          <w:color w:val="000000"/>
        </w:rPr>
      </w:pPr>
    </w:p>
    <w:p w14:paraId="14C0084B" w14:textId="77777777" w:rsidR="0072747A" w:rsidRDefault="00D7361D">
      <w:pPr>
        <w:rPr>
          <w:b/>
          <w:bCs/>
        </w:rPr>
      </w:pPr>
      <w:r>
        <w:rPr>
          <w:b/>
          <w:bCs/>
          <w:sz w:val="28"/>
          <w:szCs w:val="28"/>
        </w:rPr>
        <w:t>Основные технические требования к серверу, на котором установлена обучающая система</w:t>
      </w:r>
      <w:r>
        <w:rPr>
          <w:b/>
          <w:bCs/>
          <w:sz w:val="28"/>
          <w:szCs w:val="28"/>
        </w:rPr>
        <w:br/>
      </w:r>
    </w:p>
    <w:p w14:paraId="260ADB7F" w14:textId="77777777" w:rsidR="0072747A" w:rsidRDefault="00D7361D">
      <w:pPr>
        <w:numPr>
          <w:ilvl w:val="0"/>
          <w:numId w:val="6"/>
        </w:numPr>
        <w:spacing w:line="360" w:lineRule="auto"/>
        <w:rPr>
          <w:color w:val="000000"/>
        </w:rPr>
      </w:pPr>
      <w:r>
        <w:rPr>
          <w:color w:val="000000"/>
        </w:rPr>
        <w:t>тактовая частота</w:t>
      </w:r>
      <w:r>
        <w:rPr>
          <w:color w:val="000000"/>
        </w:rPr>
        <w:t xml:space="preserve"> процессора (не менее) – 1 ГГц;</w:t>
      </w:r>
    </w:p>
    <w:p w14:paraId="09935E19" w14:textId="77777777" w:rsidR="0072747A" w:rsidRDefault="00D7361D">
      <w:pPr>
        <w:numPr>
          <w:ilvl w:val="0"/>
          <w:numId w:val="6"/>
        </w:numPr>
        <w:spacing w:line="360" w:lineRule="auto"/>
        <w:rPr>
          <w:color w:val="000000"/>
        </w:rPr>
      </w:pPr>
      <w:r>
        <w:rPr>
          <w:color w:val="000000"/>
        </w:rPr>
        <w:t>ОЗУ (не менее) – 1 Гбайт, рекомендуется 2 Гбайт и более;</w:t>
      </w:r>
    </w:p>
    <w:p w14:paraId="758D9914" w14:textId="77777777" w:rsidR="0072747A" w:rsidRDefault="00D7361D">
      <w:pPr>
        <w:numPr>
          <w:ilvl w:val="0"/>
          <w:numId w:val="6"/>
        </w:numPr>
        <w:spacing w:line="360" w:lineRule="auto"/>
      </w:pPr>
      <w:r>
        <w:rPr>
          <w:color w:val="000000"/>
        </w:rPr>
        <w:t xml:space="preserve">объем памяти «жесткого» диска (не менее) – 50 </w:t>
      </w:r>
      <w:r w:rsidRPr="001537D4">
        <w:rPr>
          <w:color w:val="000000"/>
        </w:rPr>
        <w:t>Г</w:t>
      </w:r>
      <w:r>
        <w:rPr>
          <w:color w:val="000000"/>
        </w:rPr>
        <w:t>байт;</w:t>
      </w:r>
    </w:p>
    <w:p w14:paraId="543696B7" w14:textId="77777777" w:rsidR="0072747A" w:rsidRDefault="0072747A">
      <w:pPr>
        <w:spacing w:line="360" w:lineRule="auto"/>
        <w:ind w:left="720"/>
        <w:rPr>
          <w:color w:val="000000"/>
        </w:rPr>
      </w:pPr>
    </w:p>
    <w:p w14:paraId="4D40CD76" w14:textId="77777777" w:rsidR="0072747A" w:rsidRDefault="00D736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Комплект поставки программного обеспечения</w:t>
      </w:r>
    </w:p>
    <w:p w14:paraId="4A16FFAF" w14:textId="77777777" w:rsidR="0072747A" w:rsidRDefault="0072747A">
      <w:pPr>
        <w:rPr>
          <w:b/>
          <w:bCs/>
          <w:i/>
          <w:iCs/>
          <w:sz w:val="28"/>
          <w:szCs w:val="28"/>
        </w:rPr>
      </w:pPr>
    </w:p>
    <w:p w14:paraId="6F5BB1EA" w14:textId="77777777" w:rsidR="0072747A" w:rsidRDefault="00D7361D">
      <w:pPr>
        <w:spacing w:line="360" w:lineRule="auto"/>
        <w:ind w:firstLine="36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 комплект поставки ПО входят: </w:t>
      </w:r>
    </w:p>
    <w:p w14:paraId="2BC559F1" w14:textId="77777777" w:rsidR="0072747A" w:rsidRDefault="00D7361D">
      <w:pPr>
        <w:pStyle w:val="1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USB-носитель с настроенным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образом виртуальной машины.</w:t>
      </w:r>
    </w:p>
    <w:p w14:paraId="4D1836CF" w14:textId="77777777" w:rsidR="0072747A" w:rsidRDefault="0072747A">
      <w:pPr>
        <w:spacing w:line="360" w:lineRule="auto"/>
        <w:jc w:val="both"/>
        <w:rPr>
          <w:b/>
          <w:bCs/>
          <w:sz w:val="28"/>
          <w:szCs w:val="28"/>
        </w:rPr>
      </w:pPr>
    </w:p>
    <w:p w14:paraId="34FB8F3F" w14:textId="2FAEC225" w:rsidR="0072747A" w:rsidRDefault="00D7361D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Установка и запуск </w:t>
      </w:r>
      <w:r>
        <w:rPr>
          <w:b/>
          <w:bCs/>
          <w:sz w:val="28"/>
          <w:szCs w:val="28"/>
        </w:rPr>
        <w:t>программы</w:t>
      </w:r>
    </w:p>
    <w:p w14:paraId="31B33AE1" w14:textId="77777777" w:rsidR="0072747A" w:rsidRDefault="0072747A">
      <w:pPr>
        <w:spacing w:line="360" w:lineRule="auto"/>
        <w:jc w:val="both"/>
        <w:rPr>
          <w:b/>
          <w:bCs/>
          <w:sz w:val="28"/>
          <w:szCs w:val="28"/>
        </w:rPr>
      </w:pPr>
    </w:p>
    <w:p w14:paraId="43E69F28" w14:textId="5E8B0675" w:rsidR="0072747A" w:rsidRDefault="00D7361D">
      <w:pPr>
        <w:spacing w:line="360" w:lineRule="auto"/>
        <w:ind w:firstLine="708"/>
        <w:jc w:val="both"/>
      </w:pPr>
      <w:r>
        <w:rPr>
          <w:color w:val="000000"/>
          <w:shd w:val="clear" w:color="auto" w:fill="FFFFFF"/>
        </w:rPr>
        <w:t xml:space="preserve">Для установки программы на сервере достаточно загрузить образ виртуальной машины из комплекта поставки в среду визуализации </w:t>
      </w:r>
      <w:proofErr w:type="spellStart"/>
      <w:r>
        <w:rPr>
          <w:color w:val="000000"/>
          <w:shd w:val="clear" w:color="auto" w:fill="FFFFFF"/>
        </w:rPr>
        <w:t>SpaceVM</w:t>
      </w:r>
      <w:proofErr w:type="spellEnd"/>
      <w:r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br/>
        <w:t>Требования:</w:t>
      </w:r>
      <w:r>
        <w:rPr>
          <w:color w:val="000000"/>
          <w:shd w:val="clear" w:color="auto" w:fill="FFFFFF"/>
        </w:rPr>
        <w:br/>
        <w:t xml:space="preserve"> 1. </w:t>
      </w:r>
      <w:r w:rsidR="009D691F">
        <w:rPr>
          <w:color w:val="000000"/>
          <w:shd w:val="clear" w:color="auto" w:fill="FFFFFF"/>
        </w:rPr>
        <w:t>У</w:t>
      </w:r>
      <w:r>
        <w:rPr>
          <w:color w:val="000000"/>
          <w:shd w:val="clear" w:color="auto" w:fill="FFFFFF"/>
        </w:rPr>
        <w:t xml:space="preserve">становленная </w:t>
      </w:r>
      <w:proofErr w:type="spellStart"/>
      <w:r>
        <w:rPr>
          <w:color w:val="000000"/>
          <w:shd w:val="clear" w:color="auto" w:fill="FFFFFF"/>
        </w:rPr>
        <w:t>SpaceVM</w:t>
      </w:r>
      <w:proofErr w:type="spellEnd"/>
      <w:r>
        <w:rPr>
          <w:color w:val="000000"/>
          <w:shd w:val="clear" w:color="auto" w:fill="FFFFFF"/>
        </w:rPr>
        <w:t xml:space="preserve"> не ниже 6.5.0</w:t>
      </w:r>
    </w:p>
    <w:p w14:paraId="01749E12" w14:textId="77777777" w:rsidR="0072747A" w:rsidRDefault="00D7361D">
      <w:pPr>
        <w:pStyle w:val="afc"/>
        <w:spacing w:after="0" w:line="141" w:lineRule="atLeast"/>
      </w:pPr>
      <w:r>
        <w:rPr>
          <w:color w:val="000000"/>
        </w:rPr>
        <w:t>2. Поставля</w:t>
      </w:r>
      <w:r>
        <w:rPr>
          <w:color w:val="000000"/>
        </w:rPr>
        <w:t>емый нами образ sdp-ais_template-2024.11.26-16.04.54.tar</w:t>
      </w:r>
    </w:p>
    <w:p w14:paraId="71E0D886" w14:textId="77777777" w:rsidR="0072747A" w:rsidRDefault="00D7361D">
      <w:pPr>
        <w:pStyle w:val="afc"/>
        <w:spacing w:after="0" w:line="141" w:lineRule="atLeast"/>
      </w:pPr>
      <w:r>
        <w:t> </w:t>
      </w:r>
    </w:p>
    <w:p w14:paraId="59DF9187" w14:textId="77777777" w:rsidR="0072747A" w:rsidRDefault="00D7361D">
      <w:pPr>
        <w:pStyle w:val="afc"/>
        <w:spacing w:after="0" w:line="141" w:lineRule="atLeast"/>
      </w:pPr>
      <w:r>
        <w:rPr>
          <w:color w:val="000000"/>
        </w:rPr>
        <w:t xml:space="preserve">2. Загрузить шаблон sdp-ais_template-2024.11.26-16.04.54.tar в </w:t>
      </w:r>
      <w:proofErr w:type="spellStart"/>
      <w:r>
        <w:rPr>
          <w:color w:val="000000"/>
        </w:rPr>
        <w:t>SpaceVM</w:t>
      </w:r>
      <w:proofErr w:type="spellEnd"/>
      <w:r>
        <w:rPr>
          <w:color w:val="000000"/>
        </w:rPr>
        <w:t xml:space="preserve"> с помощью меню Хранилище-Файлы-Загрузить из файловой системы:</w:t>
      </w:r>
      <w:r>
        <w:rPr>
          <w:color w:val="000000"/>
        </w:rPr>
        <w:br/>
        <w:t> </w:t>
      </w:r>
      <w:r>
        <w:rPr>
          <w:color w:val="000000"/>
        </w:rPr>
        <w:br/>
      </w:r>
      <w:r>
        <w:rPr>
          <w:color w:val="000000"/>
        </w:rPr>
        <w:lastRenderedPageBreak/>
        <w:t> </w:t>
      </w:r>
      <w:r>
        <w:rPr>
          <w:noProof/>
          <w:color w:val="000000"/>
        </w:rPr>
        <mc:AlternateContent>
          <mc:Choice Requires="wpg">
            <w:drawing>
              <wp:inline distT="0" distB="0" distL="0" distR="0" wp14:anchorId="0FDB9AA7" wp14:editId="76C8A985">
                <wp:extent cx="5943600" cy="2381250"/>
                <wp:effectExtent l="0" t="0" r="0" b="0"/>
                <wp:docPr id="2" name="Изображение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Изображение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3600" cy="2381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8.00pt;height:187.5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14:paraId="70DECF5E" w14:textId="77777777" w:rsidR="0072747A" w:rsidRDefault="00D7361D">
      <w:pPr>
        <w:pStyle w:val="afc"/>
        <w:spacing w:after="0" w:line="141" w:lineRule="atLeast"/>
      </w:pPr>
      <w:r>
        <w:t> </w:t>
      </w:r>
    </w:p>
    <w:p w14:paraId="2EC6357F" w14:textId="3ABD0D3D" w:rsidR="0072747A" w:rsidRDefault="00D7361D" w:rsidP="009D691F">
      <w:pPr>
        <w:pStyle w:val="afc"/>
        <w:spacing w:after="0" w:line="141" w:lineRule="atLeast"/>
        <w:rPr>
          <w:color w:val="000000"/>
        </w:rPr>
      </w:pPr>
      <w:r>
        <w:rPr>
          <w:color w:val="000000"/>
        </w:rPr>
        <w:t>3. После за</w:t>
      </w:r>
      <w:r w:rsidR="009D691F">
        <w:rPr>
          <w:color w:val="000000"/>
        </w:rPr>
        <w:t>г</w:t>
      </w:r>
      <w:r>
        <w:rPr>
          <w:color w:val="000000"/>
        </w:rPr>
        <w:t>руз</w:t>
      </w:r>
      <w:r>
        <w:rPr>
          <w:color w:val="000000"/>
        </w:rPr>
        <w:t>ки</w:t>
      </w:r>
      <w:r>
        <w:rPr>
          <w:color w:val="000000"/>
        </w:rPr>
        <w:t xml:space="preserve"> выбрать файл, зайти в его параметры и выбрать пункт Распаковать-пункт меню: Да.</w:t>
      </w:r>
    </w:p>
    <w:p w14:paraId="01B1BBB9" w14:textId="77777777" w:rsidR="009D691F" w:rsidRDefault="009D691F">
      <w:pPr>
        <w:pStyle w:val="afc"/>
        <w:spacing w:after="0" w:line="141" w:lineRule="atLeast"/>
      </w:pPr>
    </w:p>
    <w:p w14:paraId="04FF15CB" w14:textId="77777777" w:rsidR="0072747A" w:rsidRDefault="00D7361D">
      <w:pPr>
        <w:pStyle w:val="afc"/>
        <w:spacing w:after="0" w:line="141" w:lineRule="atLeast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0B1C3DA5" wp14:editId="55758CD3">
                <wp:extent cx="5943600" cy="1981200"/>
                <wp:effectExtent l="0" t="0" r="0" b="0"/>
                <wp:docPr id="3" name="Изображение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Изображение2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3600" cy="198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8.00pt;height:156.0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14:paraId="48F3B941" w14:textId="77777777" w:rsidR="0072747A" w:rsidRDefault="00D7361D">
      <w:pPr>
        <w:pStyle w:val="afc"/>
        <w:spacing w:after="0" w:line="141" w:lineRule="atLeast"/>
      </w:pPr>
      <w:r>
        <w:t> </w:t>
      </w:r>
    </w:p>
    <w:p w14:paraId="4916C868" w14:textId="40BB04D8" w:rsidR="0072747A" w:rsidRDefault="00D7361D">
      <w:pPr>
        <w:pStyle w:val="afc"/>
        <w:spacing w:after="0" w:line="141" w:lineRule="atLeast"/>
        <w:rPr>
          <w:color w:val="000000"/>
        </w:rPr>
      </w:pPr>
      <w:r>
        <w:rPr>
          <w:color w:val="000000"/>
        </w:rPr>
        <w:t>4. После распаковки появляется пункт Конфигурация копии ВМ, выбрать его</w:t>
      </w:r>
    </w:p>
    <w:p w14:paraId="61B5A4F7" w14:textId="77777777" w:rsidR="009D691F" w:rsidRDefault="009D691F">
      <w:pPr>
        <w:pStyle w:val="afc"/>
        <w:spacing w:after="0" w:line="141" w:lineRule="atLeast"/>
        <w:rPr>
          <w:color w:val="000000"/>
        </w:rPr>
      </w:pPr>
    </w:p>
    <w:p w14:paraId="0A1316CD" w14:textId="77777777" w:rsidR="0072747A" w:rsidRDefault="00D7361D">
      <w:pPr>
        <w:pStyle w:val="afc"/>
        <w:spacing w:after="0" w:line="141" w:lineRule="atLeast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19A86919" wp14:editId="6CD4B3E1">
                <wp:extent cx="5943600" cy="1562100"/>
                <wp:effectExtent l="0" t="0" r="0" b="0"/>
                <wp:docPr id="4" name="Изображение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Изображение3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3600" cy="1562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8.00pt;height:123.0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</w:p>
    <w:p w14:paraId="10ABA09F" w14:textId="77777777" w:rsidR="009D691F" w:rsidRDefault="009D691F">
      <w:pPr>
        <w:pStyle w:val="afc"/>
        <w:spacing w:after="0" w:line="141" w:lineRule="atLeast"/>
        <w:rPr>
          <w:color w:val="000000"/>
        </w:rPr>
      </w:pPr>
    </w:p>
    <w:p w14:paraId="195E61DC" w14:textId="1086710C" w:rsidR="0072747A" w:rsidRDefault="00D7361D">
      <w:pPr>
        <w:pStyle w:val="afc"/>
        <w:spacing w:after="0" w:line="141" w:lineRule="atLeast"/>
        <w:rPr>
          <w:color w:val="000000"/>
        </w:rPr>
      </w:pPr>
      <w:r>
        <w:rPr>
          <w:color w:val="000000"/>
        </w:rPr>
        <w:t xml:space="preserve">5. Нажать на кнопку Восстановление ВМ. В разделе название указать название виртуальному машины </w:t>
      </w:r>
      <w:proofErr w:type="spellStart"/>
      <w:r>
        <w:rPr>
          <w:color w:val="000000"/>
        </w:rPr>
        <w:t>ai</w:t>
      </w:r>
      <w:r>
        <w:rPr>
          <w:color w:val="000000"/>
        </w:rPr>
        <w:t>s-sdp</w:t>
      </w:r>
      <w:proofErr w:type="spellEnd"/>
      <w:r>
        <w:rPr>
          <w:color w:val="000000"/>
        </w:rPr>
        <w:t>, указать доступный пул данных и ОК:</w:t>
      </w:r>
      <w:r>
        <w:rPr>
          <w:color w:val="000000"/>
        </w:rPr>
        <w:br/>
        <w:t> </w:t>
      </w:r>
    </w:p>
    <w:p w14:paraId="54DCEEEA" w14:textId="77777777" w:rsidR="0072747A" w:rsidRDefault="00D7361D">
      <w:pPr>
        <w:pStyle w:val="afc"/>
        <w:spacing w:after="0" w:line="141" w:lineRule="atLeast"/>
      </w:pPr>
      <w:r>
        <w:rPr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3705A9BD" wp14:editId="6F4D79D2">
                <wp:extent cx="5943600" cy="3000375"/>
                <wp:effectExtent l="0" t="0" r="0" b="0"/>
                <wp:docPr id="5" name="Изображение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Изображение4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3600" cy="300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du="http://schemas.microsoft.com/office/word/2023/wordml/word16du" xmlns:oel="http://schemas.microsoft.com/office/2019/extlst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8.00pt;height:236.2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color w:val="000000"/>
        </w:rPr>
        <w:br/>
        <w:t> </w:t>
      </w:r>
    </w:p>
    <w:p w14:paraId="3AC6777A" w14:textId="77777777" w:rsidR="0072747A" w:rsidRDefault="00D7361D">
      <w:pPr>
        <w:pStyle w:val="afc"/>
        <w:spacing w:after="0" w:line="141" w:lineRule="atLeast"/>
      </w:pPr>
      <w:r>
        <w:rPr>
          <w:color w:val="000000"/>
        </w:rPr>
        <w:t xml:space="preserve">6. После восстановления в разделе Виртуальные машины появится ВМ </w:t>
      </w:r>
      <w:proofErr w:type="spellStart"/>
      <w:r>
        <w:rPr>
          <w:color w:val="000000"/>
        </w:rPr>
        <w:t>ais-sdp</w:t>
      </w:r>
      <w:proofErr w:type="spellEnd"/>
      <w:r>
        <w:rPr>
          <w:color w:val="000000"/>
        </w:rPr>
        <w:t xml:space="preserve">, включить её, дождаться загрузки и начать работать. </w:t>
      </w:r>
    </w:p>
    <w:p w14:paraId="6AE24F72" w14:textId="77777777" w:rsidR="0072747A" w:rsidRDefault="0072747A">
      <w:pPr>
        <w:spacing w:line="360" w:lineRule="auto"/>
        <w:ind w:firstLine="708"/>
        <w:jc w:val="both"/>
        <w:rPr>
          <w:color w:val="000000"/>
          <w:shd w:val="clear" w:color="auto" w:fill="FFFFFF"/>
        </w:rPr>
      </w:pPr>
    </w:p>
    <w:p w14:paraId="070EB73D" w14:textId="77777777" w:rsidR="0072747A" w:rsidRDefault="0072747A">
      <w:pPr>
        <w:spacing w:line="360" w:lineRule="auto"/>
        <w:jc w:val="both"/>
      </w:pPr>
    </w:p>
    <w:p w14:paraId="5A984526" w14:textId="77777777" w:rsidR="0072747A" w:rsidRDefault="00D7361D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Поддержка и сопровождение ПО</w:t>
      </w:r>
    </w:p>
    <w:p w14:paraId="1EA1A02B" w14:textId="77777777" w:rsidR="0072747A" w:rsidRDefault="0072747A">
      <w:pPr>
        <w:spacing w:line="360" w:lineRule="auto"/>
        <w:jc w:val="both"/>
        <w:rPr>
          <w:b/>
          <w:bCs/>
          <w:sz w:val="28"/>
          <w:szCs w:val="28"/>
        </w:rPr>
      </w:pPr>
    </w:p>
    <w:p w14:paraId="398A5189" w14:textId="77777777" w:rsidR="0072747A" w:rsidRDefault="00D7361D">
      <w:pPr>
        <w:spacing w:line="360" w:lineRule="auto"/>
        <w:jc w:val="both"/>
      </w:pPr>
      <w:r>
        <w:t>Поддержка и сопровождение могут включать в себя сл</w:t>
      </w:r>
      <w:r>
        <w:t>едующие мероприятия:</w:t>
      </w:r>
    </w:p>
    <w:p w14:paraId="0A66CC4A" w14:textId="77777777" w:rsidR="0072747A" w:rsidRDefault="00D7361D">
      <w:pPr>
        <w:pStyle w:val="1c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Актуализацию (обновление) версии ПО;</w:t>
      </w:r>
    </w:p>
    <w:p w14:paraId="24B7EC5B" w14:textId="77777777" w:rsidR="0072747A" w:rsidRDefault="00D7361D">
      <w:pPr>
        <w:pStyle w:val="1c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Обработку запросов (переданных посредством электронной почты) и устранение замечаний, связанных с некорректной работой ПО;</w:t>
      </w:r>
    </w:p>
    <w:p w14:paraId="3EF31EBF" w14:textId="77777777" w:rsidR="0072747A" w:rsidRDefault="00D7361D">
      <w:pPr>
        <w:pStyle w:val="1c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Консультации по работе с ПО (консультации сотрудников и администраторов по </w:t>
      </w:r>
      <w:r>
        <w:rPr>
          <w:rFonts w:ascii="Times New Roman" w:hAnsi="Times New Roman"/>
          <w:sz w:val="24"/>
          <w:szCs w:val="24"/>
        </w:rPr>
        <w:t>вопросам, связанным с функциональными возможностями ПО, эффективным использованием ПО, обслуживанием и администрированием ПО и т.д.);</w:t>
      </w:r>
    </w:p>
    <w:p w14:paraId="0FEF6E5D" w14:textId="77777777" w:rsidR="0072747A" w:rsidRDefault="00D7361D">
      <w:pPr>
        <w:pStyle w:val="1c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Актуализацию документации ПО.</w:t>
      </w:r>
    </w:p>
    <w:p w14:paraId="6F69AB9E" w14:textId="77777777" w:rsidR="0072747A" w:rsidRDefault="0072747A">
      <w:pPr>
        <w:pStyle w:val="1c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744B0C3" w14:textId="1DCDAE3F" w:rsidR="0072747A" w:rsidRDefault="00D7361D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Действия в аварийных ситуациях</w:t>
      </w:r>
    </w:p>
    <w:p w14:paraId="76A26260" w14:textId="77777777" w:rsidR="009D691F" w:rsidRDefault="009D691F">
      <w:pPr>
        <w:spacing w:line="360" w:lineRule="auto"/>
        <w:jc w:val="both"/>
        <w:rPr>
          <w:sz w:val="28"/>
          <w:szCs w:val="28"/>
        </w:rPr>
      </w:pPr>
    </w:p>
    <w:p w14:paraId="213E3376" w14:textId="77777777" w:rsidR="0072747A" w:rsidRDefault="00D7361D">
      <w:pPr>
        <w:spacing w:line="360" w:lineRule="auto"/>
        <w:ind w:firstLine="708"/>
        <w:jc w:val="both"/>
      </w:pPr>
      <w:r>
        <w:t xml:space="preserve">При неисправности технических средств необходимо </w:t>
      </w:r>
      <w:r>
        <w:t>обратиться к администратору, ответственному за техническое сопровождение средств вычислительной техники.</w:t>
      </w:r>
    </w:p>
    <w:p w14:paraId="6A48EAD7" w14:textId="77777777" w:rsidR="0072747A" w:rsidRDefault="00D7361D">
      <w:pPr>
        <w:spacing w:line="360" w:lineRule="auto"/>
        <w:ind w:firstLine="708"/>
        <w:jc w:val="both"/>
      </w:pPr>
      <w:r>
        <w:t>Если в процессе работы ПО перестает реагировать на действия пользователей, то следует обратиться к администратору. Если администратор не может самостоя</w:t>
      </w:r>
      <w:r>
        <w:t>тельно устранить нештатную ситуацию, необходимо обратиться в службу технической поддержки.</w:t>
      </w:r>
    </w:p>
    <w:p w14:paraId="0A66240F" w14:textId="77777777" w:rsidR="0072747A" w:rsidRDefault="00D7361D">
      <w:pPr>
        <w:spacing w:line="360" w:lineRule="auto"/>
        <w:ind w:firstLine="708"/>
        <w:jc w:val="both"/>
      </w:pPr>
      <w:r>
        <w:t xml:space="preserve">Контакты службы поддержки: </w:t>
      </w:r>
    </w:p>
    <w:p w14:paraId="0B8200C9" w14:textId="5AD4F6E4" w:rsidR="0072747A" w:rsidRDefault="00D7361D">
      <w:pPr>
        <w:numPr>
          <w:ilvl w:val="0"/>
          <w:numId w:val="7"/>
        </w:numPr>
        <w:spacing w:line="360" w:lineRule="auto"/>
        <w:jc w:val="both"/>
      </w:pPr>
      <w:r>
        <w:lastRenderedPageBreak/>
        <w:t>Телефон «горячей линии» (доступный с 10-00 до 19-00 по московскому времени в будние дни): +7(</w:t>
      </w:r>
      <w:r w:rsidR="00264EF8">
        <w:t>926) 296 7799</w:t>
      </w:r>
    </w:p>
    <w:p w14:paraId="1564CE61" w14:textId="77777777" w:rsidR="0072747A" w:rsidRDefault="00D7361D">
      <w:pPr>
        <w:numPr>
          <w:ilvl w:val="0"/>
          <w:numId w:val="7"/>
        </w:numPr>
        <w:spacing w:line="360" w:lineRule="auto"/>
        <w:jc w:val="both"/>
      </w:pPr>
      <w:r>
        <w:t>Электронная почта: dmg@aislogg</w:t>
      </w:r>
      <w:r>
        <w:t xml:space="preserve">er.com </w:t>
      </w:r>
    </w:p>
    <w:p w14:paraId="574E0AEC" w14:textId="77777777" w:rsidR="0072747A" w:rsidRDefault="0072747A">
      <w:pPr>
        <w:spacing w:line="360" w:lineRule="auto"/>
        <w:jc w:val="both"/>
      </w:pPr>
    </w:p>
    <w:p w14:paraId="6805D59A" w14:textId="77777777" w:rsidR="0072747A" w:rsidRDefault="00D7361D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Модернизация ПО</w:t>
      </w:r>
    </w:p>
    <w:p w14:paraId="42E054EE" w14:textId="77777777" w:rsidR="0072747A" w:rsidRDefault="0072747A">
      <w:pPr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14:paraId="3326FC16" w14:textId="77777777" w:rsidR="0072747A" w:rsidRDefault="00D7361D">
      <w:pPr>
        <w:spacing w:line="360" w:lineRule="auto"/>
        <w:ind w:firstLine="708"/>
        <w:jc w:val="both"/>
      </w:pPr>
      <w:r>
        <w:t xml:space="preserve">В рамках модернизации ПО осуществляется модификация программы и выпускаются новые версии (релизы) ПО. </w:t>
      </w:r>
    </w:p>
    <w:p w14:paraId="79A1B8B9" w14:textId="16839CDC" w:rsidR="0072747A" w:rsidRDefault="00D7361D">
      <w:pPr>
        <w:spacing w:line="360" w:lineRule="auto"/>
        <w:ind w:firstLine="708"/>
        <w:jc w:val="both"/>
      </w:pPr>
      <w:r>
        <w:rPr>
          <w:color w:val="000000"/>
          <w:shd w:val="clear" w:color="auto" w:fill="FFFFFF"/>
        </w:rPr>
        <w:t xml:space="preserve">Процедура обновления ПО заключается в загрузке нового образа виртуальной машины, </w:t>
      </w:r>
      <w:r>
        <w:rPr>
          <w:color w:val="000000"/>
          <w:shd w:val="clear" w:color="auto" w:fill="FFFFFF"/>
        </w:rPr>
        <w:t>вместо старого. Ссылка для скачивания обновле</w:t>
      </w:r>
      <w:r>
        <w:rPr>
          <w:color w:val="000000"/>
          <w:shd w:val="clear" w:color="auto" w:fill="FFFFFF"/>
        </w:rPr>
        <w:t>нного ПО направляется пользователям посредством электронной почты</w:t>
      </w:r>
      <w:r>
        <w:t>.</w:t>
      </w:r>
    </w:p>
    <w:p w14:paraId="4C387E27" w14:textId="77777777" w:rsidR="0072747A" w:rsidRDefault="00D7361D">
      <w:pPr>
        <w:spacing w:line="360" w:lineRule="auto"/>
        <w:ind w:firstLine="708"/>
        <w:jc w:val="both"/>
      </w:pPr>
      <w:r>
        <w:t>Пользователи могут влиять на модернизацию ПО, направляя предложения по усовершенствованию программы на электронную почту. Каждое предложение будет рассмотрено и, в случае признания его целе</w:t>
      </w:r>
      <w:r>
        <w:t>сообразности, в ПО будут внесены соответствующие изменения.</w:t>
      </w:r>
    </w:p>
    <w:p w14:paraId="2E4C7C34" w14:textId="77777777" w:rsidR="0072747A" w:rsidRDefault="00D7361D">
      <w:pPr>
        <w:spacing w:line="360" w:lineRule="auto"/>
        <w:jc w:val="both"/>
      </w:pPr>
      <w:r>
        <w:t>В рамках модернизации проводятся:</w:t>
      </w:r>
    </w:p>
    <w:p w14:paraId="4745AF28" w14:textId="77777777" w:rsidR="0072747A" w:rsidRDefault="00D7361D">
      <w:pPr>
        <w:pStyle w:val="1c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Выявление и исправление ошибок в функционировании ПО;</w:t>
      </w:r>
    </w:p>
    <w:p w14:paraId="575D6A52" w14:textId="77777777" w:rsidR="0072747A" w:rsidRDefault="00D7361D">
      <w:pPr>
        <w:pStyle w:val="1c"/>
        <w:numPr>
          <w:ilvl w:val="0"/>
          <w:numId w:val="3"/>
        </w:numPr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>Прием заявок от конечных пользователей на внесение изменений и дополнений в ПО;</w:t>
      </w:r>
    </w:p>
    <w:p w14:paraId="35C4AEFF" w14:textId="77777777" w:rsidR="0072747A" w:rsidRDefault="00D7361D">
      <w:pPr>
        <w:pStyle w:val="1c"/>
        <w:numPr>
          <w:ilvl w:val="0"/>
          <w:numId w:val="3"/>
        </w:numPr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>Оказание консультационной по</w:t>
      </w:r>
      <w:r>
        <w:rPr>
          <w:rFonts w:ascii="Times New Roman" w:hAnsi="Times New Roman"/>
          <w:sz w:val="24"/>
          <w:szCs w:val="24"/>
        </w:rPr>
        <w:t>мощи по вопросам технической реализации пожеланий, указанных в заявках пользователей;</w:t>
      </w:r>
    </w:p>
    <w:p w14:paraId="557A32FE" w14:textId="77777777" w:rsidR="0072747A" w:rsidRDefault="00D7361D">
      <w:pPr>
        <w:pStyle w:val="1c"/>
        <w:numPr>
          <w:ilvl w:val="0"/>
          <w:numId w:val="3"/>
        </w:numPr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>Модернизация ПО с использованием заявок конечных пользователей;</w:t>
      </w:r>
    </w:p>
    <w:p w14:paraId="4C03299E" w14:textId="77777777" w:rsidR="0072747A" w:rsidRDefault="00D7361D">
      <w:pPr>
        <w:pStyle w:val="1c"/>
        <w:numPr>
          <w:ilvl w:val="0"/>
          <w:numId w:val="3"/>
        </w:numPr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>Модернизация ПО в связи с изменением законодательства, стандартов и т.п.;</w:t>
      </w:r>
    </w:p>
    <w:p w14:paraId="30606917" w14:textId="77777777" w:rsidR="0072747A" w:rsidRDefault="00D7361D">
      <w:pPr>
        <w:pStyle w:val="1c"/>
        <w:numPr>
          <w:ilvl w:val="0"/>
          <w:numId w:val="3"/>
        </w:numPr>
        <w:spacing w:line="360" w:lineRule="auto"/>
        <w:jc w:val="both"/>
      </w:pPr>
      <w:r>
        <w:rPr>
          <w:rFonts w:ascii="Times New Roman" w:hAnsi="Times New Roman"/>
          <w:sz w:val="24"/>
          <w:szCs w:val="24"/>
        </w:rPr>
        <w:t>Предоставление конечному пользов</w:t>
      </w:r>
      <w:r>
        <w:rPr>
          <w:rFonts w:ascii="Times New Roman" w:hAnsi="Times New Roman"/>
          <w:sz w:val="24"/>
          <w:szCs w:val="24"/>
        </w:rPr>
        <w:t>ателю новых версий ПО, выпущенных в результате модернизации и исправления ошибок;</w:t>
      </w:r>
    </w:p>
    <w:p w14:paraId="2460D85A" w14:textId="41A318A9" w:rsidR="0072747A" w:rsidRPr="009D691F" w:rsidRDefault="00D7361D" w:rsidP="009D691F">
      <w:pPr>
        <w:pStyle w:val="1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конечных пользователей изменениями и дополнениями к эксплуатационной документации</w:t>
      </w:r>
      <w:r>
        <w:t>.</w:t>
      </w:r>
    </w:p>
    <w:p w14:paraId="28F5ED1A" w14:textId="77777777" w:rsidR="009D691F" w:rsidRPr="009D691F" w:rsidRDefault="009D691F" w:rsidP="009D691F">
      <w:pPr>
        <w:pStyle w:val="1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258C1DF" w14:textId="77777777" w:rsidR="0072747A" w:rsidRDefault="00D7361D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</w:rPr>
        <w:t>ребования к персоналу, обеспечивающему поддержку жизненного цикла ПО</w:t>
      </w:r>
    </w:p>
    <w:p w14:paraId="1212654D" w14:textId="77777777" w:rsidR="0072747A" w:rsidRDefault="0072747A">
      <w:pPr>
        <w:spacing w:line="360" w:lineRule="auto"/>
        <w:jc w:val="both"/>
        <w:rPr>
          <w:b/>
          <w:bCs/>
          <w:sz w:val="28"/>
          <w:szCs w:val="28"/>
        </w:rPr>
      </w:pPr>
    </w:p>
    <w:p w14:paraId="66C4F3EB" w14:textId="77777777" w:rsidR="0072747A" w:rsidRDefault="00D7361D">
      <w:pPr>
        <w:spacing w:line="360" w:lineRule="auto"/>
        <w:jc w:val="both"/>
      </w:pPr>
      <w:r>
        <w:t xml:space="preserve">Для </w:t>
      </w:r>
      <w:r>
        <w:t>обеспечения поддержки жизненного цикла ПО в ООО «АИС» имеются два сотрудника (программиста), обладающие следующими знаниями и навыками:</w:t>
      </w:r>
    </w:p>
    <w:p w14:paraId="2CCE5A03" w14:textId="77777777" w:rsidR="0072747A" w:rsidRDefault="00D7361D">
      <w:pPr>
        <w:pStyle w:val="1c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высшее образование в сфере информационных технологий и вычислительной техники;</w:t>
      </w:r>
    </w:p>
    <w:p w14:paraId="035FDE30" w14:textId="77777777" w:rsidR="0072747A" w:rsidRDefault="00D7361D">
      <w:pPr>
        <w:pStyle w:val="1c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функциональных возможностей ПО и о</w:t>
      </w:r>
      <w:r>
        <w:rPr>
          <w:rFonts w:ascii="Times New Roman" w:hAnsi="Times New Roman"/>
          <w:sz w:val="24"/>
          <w:szCs w:val="24"/>
        </w:rPr>
        <w:t>собенностей работы с ними.</w:t>
      </w:r>
    </w:p>
    <w:sectPr w:rsidR="0072747A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134" w:right="851" w:bottom="1134" w:left="1701" w:header="709" w:footer="709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0BB78" w14:textId="77777777" w:rsidR="00D7361D" w:rsidRDefault="00D7361D">
      <w:r>
        <w:separator/>
      </w:r>
    </w:p>
  </w:endnote>
  <w:endnote w:type="continuationSeparator" w:id="0">
    <w:p w14:paraId="1BEBAB1A" w14:textId="77777777" w:rsidR="00D7361D" w:rsidRDefault="00D73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82499" w14:textId="77777777" w:rsidR="0072747A" w:rsidRDefault="00D7361D">
    <w:pPr>
      <w:pStyle w:val="ac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14" behindDoc="1" locked="0" layoutInCell="0" allowOverlap="1" wp14:anchorId="27C853CD" wp14:editId="4B439EF0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7470" cy="175895"/>
              <wp:effectExtent l="0" t="0" r="0" b="0"/>
              <wp:wrapSquare wrapText="bothSides"/>
              <wp:docPr id="1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76680" cy="175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C353141" w14:textId="77777777" w:rsidR="0072747A" w:rsidRDefault="00D7361D">
                          <w:pPr>
                            <w:pStyle w:val="ac"/>
                            <w:rPr>
                              <w:rStyle w:val="15"/>
                            </w:rPr>
                          </w:pPr>
                          <w:r>
                            <w:rPr>
                              <w:rStyle w:val="15"/>
                            </w:rPr>
                            <w:fldChar w:fldCharType="begin"/>
                          </w:r>
                          <w:r>
                            <w:rPr>
                              <w:rStyle w:val="15"/>
                            </w:rPr>
                            <w:instrText xml:space="preserve"> PAGE </w:instrText>
                          </w:r>
                          <w:r>
                            <w:rPr>
                              <w:rStyle w:val="15"/>
                            </w:rPr>
                            <w:fldChar w:fldCharType="separate"/>
                          </w:r>
                          <w:r>
                            <w:rPr>
                              <w:rStyle w:val="15"/>
                            </w:rPr>
                            <w:t>8</w:t>
                          </w:r>
                          <w:r>
                            <w:rPr>
                              <w:rStyle w:val="15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27C853CD" id="Frame1" o:spid="_x0000_s1026" style="position:absolute;margin-left:-45.1pt;margin-top:.05pt;width:6.1pt;height:13.85pt;z-index:-503316466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" o:allowincell="f" filled="f" stroked="f" strokeweight="0">
              <v:textbox inset="0,0,0,0">
                <w:txbxContent>
                  <w:p w14:paraId="7C353141" w14:textId="77777777" w:rsidR="0072747A" w:rsidRDefault="00000000">
                    <w:pPr>
                      <w:pStyle w:val="Footer"/>
                      <w:rPr>
                        <w:rStyle w:val="a0"/>
                      </w:rPr>
                    </w:pPr>
                    <w:r>
                      <w:rPr>
                        <w:rStyle w:val="a0"/>
                      </w:rPr>
                      <w:fldChar w:fldCharType="begin"/>
                    </w:r>
                    <w:r>
                      <w:rPr>
                        <w:rStyle w:val="a0"/>
                      </w:rPr>
                      <w:instrText xml:space="preserve"> PAGE </w:instrText>
                    </w:r>
                    <w:r>
                      <w:rPr>
                        <w:rStyle w:val="a0"/>
                      </w:rPr>
                      <w:fldChar w:fldCharType="separate"/>
                    </w:r>
                    <w:r>
                      <w:rPr>
                        <w:rStyle w:val="a0"/>
                      </w:rPr>
                      <w:t>8</w:t>
                    </w:r>
                    <w:r>
                      <w:rPr>
                        <w:rStyle w:val="a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F5BCD" w14:textId="77777777" w:rsidR="0072747A" w:rsidRDefault="0072747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FB2E6" w14:textId="77777777" w:rsidR="00D7361D" w:rsidRDefault="00D7361D">
      <w:r>
        <w:separator/>
      </w:r>
    </w:p>
  </w:footnote>
  <w:footnote w:type="continuationSeparator" w:id="0">
    <w:p w14:paraId="02115719" w14:textId="77777777" w:rsidR="00D7361D" w:rsidRDefault="00D73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0C99D" w14:textId="77777777" w:rsidR="0072747A" w:rsidRDefault="0072747A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2DED6" w14:textId="77777777" w:rsidR="0072747A" w:rsidRDefault="0072747A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86F3C"/>
    <w:multiLevelType w:val="hybridMultilevel"/>
    <w:tmpl w:val="27986CE6"/>
    <w:lvl w:ilvl="0" w:tplc="0B8AE81E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color w:val="000000"/>
        <w:shd w:val="clear" w:color="auto" w:fill="FFFFFF"/>
      </w:rPr>
    </w:lvl>
    <w:lvl w:ilvl="1" w:tplc="6F04732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1B0E07E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D1C27FF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720C979A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57E08A9E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52EECDA0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EB28FC2A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90AEED0E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1E46A40"/>
    <w:multiLevelType w:val="hybridMultilevel"/>
    <w:tmpl w:val="E7AC39DC"/>
    <w:lvl w:ilvl="0" w:tplc="3EF2239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  <w:color w:val="000000"/>
        <w:sz w:val="24"/>
        <w:szCs w:val="24"/>
        <w:shd w:val="clear" w:color="auto" w:fill="FFFFFF"/>
      </w:rPr>
    </w:lvl>
    <w:lvl w:ilvl="1" w:tplc="94C4A7D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D60351C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FEB2A966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52587C7E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6D306C20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73A024C8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8B5A9786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7C288296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5951029"/>
    <w:multiLevelType w:val="hybridMultilevel"/>
    <w:tmpl w:val="5DF867C8"/>
    <w:lvl w:ilvl="0" w:tplc="EBEC6AF8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color w:val="000000"/>
        <w:shd w:val="clear" w:color="auto" w:fill="FFFFFF"/>
      </w:rPr>
    </w:lvl>
    <w:lvl w:ilvl="1" w:tplc="2E58572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0306C5A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4A0AD930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C21AFCAE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692666E4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B8204922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F0B86CE0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675003A4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ED151C0"/>
    <w:multiLevelType w:val="hybridMultilevel"/>
    <w:tmpl w:val="F1FCF7EC"/>
    <w:lvl w:ilvl="0" w:tplc="D3E457A6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</w:lvl>
    <w:lvl w:ilvl="1" w:tplc="F5F4159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3349996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BF7A1F24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28B6136C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9B00F2E6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121899AC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C00C022E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D96E107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FD65784"/>
    <w:multiLevelType w:val="hybridMultilevel"/>
    <w:tmpl w:val="518E3E9A"/>
    <w:lvl w:ilvl="0" w:tplc="FC423248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color w:val="000000"/>
        <w:shd w:val="clear" w:color="auto" w:fill="FFFFFF"/>
      </w:rPr>
    </w:lvl>
    <w:lvl w:ilvl="1" w:tplc="4162965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F2ED0E8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E86CFBEE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85A4465A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68B69ED6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F3D6FF80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8EBC2FB2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0EF2B2A6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408A319A"/>
    <w:multiLevelType w:val="hybridMultilevel"/>
    <w:tmpl w:val="391095FE"/>
    <w:lvl w:ilvl="0" w:tplc="B39E38EA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 w:tplc="BAC48B1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EB8CF70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7DB279D6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677EC2DA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CBB2F110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83C6A66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2E5ABB00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6102ED46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5B98183E"/>
    <w:multiLevelType w:val="hybridMultilevel"/>
    <w:tmpl w:val="7526A67E"/>
    <w:lvl w:ilvl="0" w:tplc="A442E2E2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color w:val="000000"/>
        <w:shd w:val="clear" w:color="auto" w:fill="FFFFFF"/>
      </w:rPr>
    </w:lvl>
    <w:lvl w:ilvl="1" w:tplc="9F88BF1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CFE6B2A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ABF2F834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A648BA3A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FA60DA4A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DCD2FBE2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C8B20A76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CCAA3760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70C86CA0"/>
    <w:multiLevelType w:val="hybridMultilevel"/>
    <w:tmpl w:val="1A00C488"/>
    <w:lvl w:ilvl="0" w:tplc="204C8AE8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  <w:color w:val="000000"/>
        <w:shd w:val="clear" w:color="auto" w:fill="FFFFFF"/>
      </w:rPr>
    </w:lvl>
    <w:lvl w:ilvl="1" w:tplc="8A66E3C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420DE1E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CED44B92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731432EE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516E3F14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52FCF6B0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630881A8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67ACA9AC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74D14953"/>
    <w:multiLevelType w:val="hybridMultilevel"/>
    <w:tmpl w:val="546C4634"/>
    <w:lvl w:ilvl="0" w:tplc="9CC82B6C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16BA3414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70E217DE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DFD0CA8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5F42F98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2CDC442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1CD200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791EEA0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CFF69EA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75A1713B"/>
    <w:multiLevelType w:val="hybridMultilevel"/>
    <w:tmpl w:val="61068F7A"/>
    <w:lvl w:ilvl="0" w:tplc="CBB0CF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</w:rPr>
    </w:lvl>
    <w:lvl w:ilvl="1" w:tplc="A54250F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FDC784A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3D4CFCE4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75526532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A308F9B8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B1128F4E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F6E56EC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32B22A0E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770C621A"/>
    <w:multiLevelType w:val="hybridMultilevel"/>
    <w:tmpl w:val="7DEC65D8"/>
    <w:lvl w:ilvl="0" w:tplc="ABEE529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  <w:shd w:val="clear" w:color="auto" w:fill="FFFFFF"/>
      </w:rPr>
    </w:lvl>
    <w:lvl w:ilvl="1" w:tplc="67C4275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17017C8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DB7CA56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CBE6B008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BE3ED190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15C2F2A8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D662F3C4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6492CEB2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1"/>
  </w:num>
  <w:num w:numId="5">
    <w:abstractNumId w:val="5"/>
  </w:num>
  <w:num w:numId="6">
    <w:abstractNumId w:val="9"/>
  </w:num>
  <w:num w:numId="7">
    <w:abstractNumId w:val="3"/>
  </w:num>
  <w:num w:numId="8">
    <w:abstractNumId w:val="6"/>
  </w:num>
  <w:num w:numId="9">
    <w:abstractNumId w:val="4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47A"/>
    <w:rsid w:val="001537D4"/>
    <w:rsid w:val="00264EF8"/>
    <w:rsid w:val="0072747A"/>
    <w:rsid w:val="007671DE"/>
    <w:rsid w:val="009D691F"/>
    <w:rsid w:val="00B547DB"/>
    <w:rsid w:val="00D7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FAEE3"/>
  <w15:docId w15:val="{DB4B350A-A818-4680-9685-4EDCCF92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91F"/>
    <w:rPr>
      <w:rFonts w:eastAsia="Times New Roman" w:cs="Times New Roman"/>
      <w:lang w:val="ru-RU" w:bidi="ar-SA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11">
    <w:name w:val="Верхний колонтитул Знак1"/>
    <w:link w:val="ab"/>
    <w:uiPriority w:val="99"/>
  </w:style>
  <w:style w:type="character" w:customStyle="1" w:styleId="FooterChar">
    <w:name w:val="Footer Char"/>
    <w:uiPriority w:val="99"/>
  </w:style>
  <w:style w:type="character" w:customStyle="1" w:styleId="12">
    <w:name w:val="Нижний колонтитул Знак1"/>
    <w:link w:val="ac"/>
    <w:uiPriority w:val="99"/>
  </w:style>
  <w:style w:type="table" w:styleId="ad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Grid Table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11">
    <w:name w:val="Grid Table 1 Light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styleId="-12">
    <w:name w:val="Grid Table 1 Light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styleId="-13">
    <w:name w:val="Grid Table 1 Light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styleId="-14">
    <w:name w:val="Grid Table 1 Light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styleId="-15">
    <w:name w:val="Grid Table 1 Light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styleId="-16">
    <w:name w:val="Grid Table 1 Light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21">
    <w:name w:val="Grid Table 2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-22">
    <w:name w:val="Grid Table 2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-23">
    <w:name w:val="Grid Table 2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-24">
    <w:name w:val="Grid Table 2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-25">
    <w:name w:val="Grid Table 2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-26">
    <w:name w:val="Grid Table 2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1">
    <w:name w:val="Grid Table 3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-32">
    <w:name w:val="Grid Table 3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-33">
    <w:name w:val="Grid Table 3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-34">
    <w:name w:val="Grid Table 3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-35">
    <w:name w:val="Grid Table 3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-36">
    <w:name w:val="Grid Table 3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1">
    <w:name w:val="Grid Table 4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styleId="-42">
    <w:name w:val="Grid Table 4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-43">
    <w:name w:val="Grid Table 4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-44">
    <w:name w:val="Grid Table 4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-45">
    <w:name w:val="Grid Table 4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-46">
    <w:name w:val="Grid Table 4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styleId="-52">
    <w:name w:val="Grid Table 5 Dark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styleId="-53">
    <w:name w:val="Grid Table 5 Dark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styleId="-55">
    <w:name w:val="Grid Table 5 Dark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styleId="-56">
    <w:name w:val="Grid Table 5 Dark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61">
    <w:name w:val="Grid Table 6 Colorful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-62">
    <w:name w:val="Grid Table 6 Colorful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-63">
    <w:name w:val="Grid Table 6 Colorful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-64">
    <w:name w:val="Grid Table 6 Colorful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-65">
    <w:name w:val="Grid Table 6 Colorful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66">
    <w:name w:val="Grid Table 6 Colorful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1">
    <w:name w:val="Grid Table 7 Colorful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-72">
    <w:name w:val="Grid Table 7 Colorful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-73">
    <w:name w:val="Grid Table 7 Colorful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-74">
    <w:name w:val="Grid Table 7 Colorful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-75">
    <w:name w:val="Grid Table 7 Colorful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6">
    <w:name w:val="Grid Table 7 Colorful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110">
    <w:name w:val="List Table 1 Light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styleId="-120">
    <w:name w:val="List Table 1 Light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styleId="-130">
    <w:name w:val="List Table 1 Light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styleId="-140">
    <w:name w:val="List Table 1 Light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styleId="-150">
    <w:name w:val="List Table 1 Light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styleId="-160">
    <w:name w:val="List Table 1 Light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210">
    <w:name w:val="List Table 2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-220">
    <w:name w:val="List Table 2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-230">
    <w:name w:val="List Table 2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-240">
    <w:name w:val="List Table 2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-250">
    <w:name w:val="List Table 2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-260">
    <w:name w:val="List Table 2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310">
    <w:name w:val="List Table 3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styleId="-320">
    <w:name w:val="List Table 3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styleId="-330">
    <w:name w:val="List Table 3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styleId="-340">
    <w:name w:val="List Table 3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styleId="-350">
    <w:name w:val="List Table 3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styleId="-360">
    <w:name w:val="List Table 3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410">
    <w:name w:val="List Table 4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-420">
    <w:name w:val="List Table 4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-430">
    <w:name w:val="List Table 4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-440">
    <w:name w:val="List Table 4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-450">
    <w:name w:val="List Table 4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-460">
    <w:name w:val="List Table 4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51">
    <w:name w:val="List Table 5 Dark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styleId="-520">
    <w:name w:val="List Table 5 Dark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styleId="-530">
    <w:name w:val="List Table 5 Dark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styleId="-54">
    <w:name w:val="List Table 5 Dark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styleId="-550">
    <w:name w:val="List Table 5 Dark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styleId="-560">
    <w:name w:val="List Table 5 Dark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610">
    <w:name w:val="List Table 6 Colorful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-620">
    <w:name w:val="List Table 6 Colorful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-630">
    <w:name w:val="List Table 6 Colorful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-640">
    <w:name w:val="List Table 6 Colorful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-650">
    <w:name w:val="List Table 6 Colorful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-660">
    <w:name w:val="List Table 6 Colorful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10">
    <w:name w:val="List Table 7 Colorful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-720">
    <w:name w:val="List Table 7 Colorful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-730">
    <w:name w:val="List Table 7 Colorful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-740">
    <w:name w:val="List Table 7 Colorful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-750">
    <w:name w:val="List Table 7 Colorful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-760">
    <w:name w:val="List Table 7 Colorful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Symbol" w:hAnsi="Symbol" w:cs="Symbol"/>
      <w:color w:val="000000"/>
      <w:shd w:val="clear" w:color="auto" w:fill="FFFFFF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Symbol" w:hAnsi="Symbol" w:cs="Symbol"/>
      <w:color w:val="000000"/>
      <w:sz w:val="24"/>
      <w:szCs w:val="24"/>
      <w:shd w:val="clear" w:color="auto" w:fill="FFFFFF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  <w:color w:val="000000"/>
      <w:sz w:val="24"/>
      <w:szCs w:val="24"/>
      <w:shd w:val="clear" w:color="auto" w:fill="FFFFFF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  <w:rPr>
      <w:rFonts w:ascii="Wingdings" w:hAnsi="Wingdings" w:cs="Wingdings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3">
    <w:name w:val="WW8Num12z3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Symbol" w:hAnsi="Symbol" w:cs="Symbol"/>
      <w:color w:val="000000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14">
    <w:name w:val="Основной шрифт абзаца1"/>
    <w:qFormat/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15">
    <w:name w:val="Номер страницы1"/>
    <w:basedOn w:val="14"/>
  </w:style>
  <w:style w:type="character" w:customStyle="1" w:styleId="af8">
    <w:name w:val="Выделение жирным"/>
    <w:qFormat/>
    <w:rPr>
      <w:b/>
      <w:bCs/>
    </w:rPr>
  </w:style>
  <w:style w:type="character" w:customStyle="1" w:styleId="af9">
    <w:name w:val="Верхний колонтитул Знак"/>
    <w:qFormat/>
    <w:rPr>
      <w:sz w:val="24"/>
      <w:szCs w:val="24"/>
    </w:rPr>
  </w:style>
  <w:style w:type="character" w:customStyle="1" w:styleId="afa">
    <w:name w:val="Нижний колонтитул Знак"/>
    <w:qFormat/>
    <w:rPr>
      <w:sz w:val="24"/>
      <w:szCs w:val="24"/>
    </w:rPr>
  </w:style>
  <w:style w:type="character" w:customStyle="1" w:styleId="16">
    <w:name w:val="Неразрешенное упоминание1"/>
    <w:qFormat/>
    <w:rPr>
      <w:color w:val="605E5C"/>
      <w:shd w:val="clear" w:color="auto" w:fill="E1DFDD"/>
    </w:rPr>
  </w:style>
  <w:style w:type="character" w:customStyle="1" w:styleId="17">
    <w:name w:val="Выделение1"/>
    <w:qFormat/>
    <w:rPr>
      <w:i/>
      <w:iCs/>
    </w:rPr>
  </w:style>
  <w:style w:type="character" w:customStyle="1" w:styleId="afb">
    <w:name w:val="Ссылка указателя"/>
    <w:qFormat/>
  </w:style>
  <w:style w:type="paragraph" w:customStyle="1" w:styleId="18">
    <w:name w:val="Заголовок1"/>
    <w:basedOn w:val="a"/>
    <w:next w:val="afc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c">
    <w:name w:val="Body Text"/>
    <w:basedOn w:val="a"/>
    <w:pPr>
      <w:spacing w:after="140" w:line="276" w:lineRule="auto"/>
    </w:pPr>
  </w:style>
  <w:style w:type="paragraph" w:styleId="afd">
    <w:name w:val="List"/>
    <w:basedOn w:val="afc"/>
  </w:style>
  <w:style w:type="paragraph" w:styleId="afe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9">
    <w:name w:val="Указатель1"/>
    <w:basedOn w:val="a"/>
    <w:qFormat/>
    <w:pPr>
      <w:suppressLineNumbers/>
    </w:pPr>
  </w:style>
  <w:style w:type="paragraph" w:customStyle="1" w:styleId="1a">
    <w:name w:val="Название объекта1"/>
    <w:basedOn w:val="a"/>
    <w:next w:val="a"/>
    <w:qFormat/>
    <w:rPr>
      <w:b/>
      <w:bCs/>
      <w:sz w:val="20"/>
      <w:szCs w:val="20"/>
    </w:rPr>
  </w:style>
  <w:style w:type="paragraph" w:styleId="1b">
    <w:name w:val="toc 1"/>
    <w:basedOn w:val="a"/>
    <w:next w:val="a"/>
    <w:pPr>
      <w:tabs>
        <w:tab w:val="right" w:leader="dot" w:pos="9344"/>
      </w:tabs>
    </w:pPr>
  </w:style>
  <w:style w:type="paragraph" w:styleId="24">
    <w:name w:val="toc 2"/>
    <w:basedOn w:val="a"/>
    <w:next w:val="a"/>
    <w:pPr>
      <w:tabs>
        <w:tab w:val="right" w:leader="dot" w:pos="9344"/>
      </w:tabs>
      <w:ind w:left="240"/>
    </w:pPr>
  </w:style>
  <w:style w:type="paragraph" w:styleId="32">
    <w:name w:val="toc 3"/>
    <w:basedOn w:val="a"/>
    <w:next w:val="a"/>
    <w:pPr>
      <w:ind w:left="480"/>
    </w:pPr>
  </w:style>
  <w:style w:type="paragraph" w:customStyle="1" w:styleId="aff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c">
    <w:name w:val="footer"/>
    <w:basedOn w:val="a"/>
    <w:link w:val="12"/>
    <w:pPr>
      <w:tabs>
        <w:tab w:val="center" w:pos="4677"/>
        <w:tab w:val="right" w:pos="9355"/>
      </w:tabs>
    </w:pPr>
    <w:rPr>
      <w:lang w:val="en-US"/>
    </w:rPr>
  </w:style>
  <w:style w:type="paragraph" w:customStyle="1" w:styleId="aff0">
    <w:name w:val="Обычный (веб)"/>
    <w:basedOn w:val="a"/>
    <w:qFormat/>
    <w:pPr>
      <w:spacing w:before="280" w:after="280"/>
    </w:pPr>
  </w:style>
  <w:style w:type="paragraph" w:styleId="ab">
    <w:name w:val="header"/>
    <w:basedOn w:val="a"/>
    <w:link w:val="11"/>
    <w:pPr>
      <w:tabs>
        <w:tab w:val="center" w:pos="4677"/>
        <w:tab w:val="right" w:pos="9355"/>
      </w:tabs>
    </w:pPr>
    <w:rPr>
      <w:lang w:val="en-US"/>
    </w:rPr>
  </w:style>
  <w:style w:type="paragraph" w:customStyle="1" w:styleId="1c">
    <w:name w:val="Абзац списка1"/>
    <w:basedOn w:val="a"/>
    <w:qFormat/>
    <w:pPr>
      <w:spacing w:after="160" w:line="254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aff1">
    <w:name w:val="Содержимое таблицы"/>
    <w:basedOn w:val="a"/>
    <w:qFormat/>
    <w:pPr>
      <w:widowControl w:val="0"/>
      <w:suppressLineNumbers/>
    </w:pPr>
  </w:style>
  <w:style w:type="paragraph" w:customStyle="1" w:styleId="aff2">
    <w:name w:val="Заголовок таблицы"/>
    <w:basedOn w:val="aff1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paragraph" w:customStyle="1" w:styleId="aff3">
    <w:name w:val="Содержимое врезки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3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rentgentest.ru/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20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14" Type="http://schemas.openxmlformats.org/officeDocument/2006/relationships/image" Target="media/image10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1152</Words>
  <Characters>6569</Characters>
  <Application>Microsoft Office Word</Application>
  <DocSecurity>0</DocSecurity>
  <Lines>54</Lines>
  <Paragraphs>15</Paragraphs>
  <ScaleCrop>false</ScaleCrop>
  <Company/>
  <LinksUpToDate>false</LinksUpToDate>
  <CharactersWithSpaces>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ОЦЕНКИ DQE(u,v)</dc:title>
  <dc:subject/>
  <dc:creator>Сергей</dc:creator>
  <cp:keywords>  </cp:keywords>
  <dc:description/>
  <cp:lastModifiedBy>Julia</cp:lastModifiedBy>
  <cp:revision>2</cp:revision>
  <dcterms:created xsi:type="dcterms:W3CDTF">2025-02-28T06:50:00Z</dcterms:created>
  <dcterms:modified xsi:type="dcterms:W3CDTF">2025-02-28T06:50:00Z</dcterms:modified>
  <dc:language>en-US</dc:language>
</cp:coreProperties>
</file>